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F1195" w14:textId="24E56B71" w:rsidR="00712057" w:rsidRPr="00712057" w:rsidRDefault="00E735E8" w:rsidP="00712057">
      <w:pPr>
        <w:pStyle w:val="Nadpis1"/>
        <w:suppressAutoHyphens/>
        <w:jc w:val="both"/>
        <w:rPr>
          <w:rFonts w:ascii="Calibri Light" w:hAnsi="Calibri Light" w:cs="Calibri Light"/>
          <w:smallCaps w:val="0"/>
          <w:spacing w:val="-3"/>
          <w:sz w:val="22"/>
          <w:szCs w:val="22"/>
          <w:lang w:val="sk-SK"/>
        </w:rPr>
      </w:pPr>
      <w:bookmarkStart w:id="0" w:name="_Hlk146360899"/>
      <w:r w:rsidRPr="00712057">
        <w:rPr>
          <w:rFonts w:ascii="Calibri Light" w:hAnsi="Calibri Light" w:cs="Calibri Light"/>
          <w:smallCaps w:val="0"/>
          <w:spacing w:val="-3"/>
          <w:sz w:val="22"/>
          <w:szCs w:val="22"/>
          <w:lang w:val="sk-SK"/>
        </w:rPr>
        <w:t xml:space="preserve">Francúzska </w:t>
      </w:r>
      <w:r w:rsidRPr="00712057">
        <w:rPr>
          <w:rFonts w:ascii="Calibri Light" w:hAnsi="Calibri Light" w:cs="Calibri Light"/>
          <w:smallCaps w:val="0"/>
          <w:spacing w:val="-3"/>
          <w:sz w:val="22"/>
          <w:szCs w:val="22"/>
          <w:lang w:val="sk-SK"/>
        </w:rPr>
        <w:t xml:space="preserve">literatúra </w:t>
      </w:r>
      <w:r w:rsidRPr="00712057">
        <w:rPr>
          <w:rFonts w:ascii="Calibri Light" w:hAnsi="Calibri Light" w:cs="Calibri Light"/>
          <w:smallCaps w:val="0"/>
          <w:spacing w:val="-3"/>
          <w:sz w:val="22"/>
          <w:szCs w:val="22"/>
          <w:lang w:val="sk-SK"/>
        </w:rPr>
        <w:t>2 (17.-18. stor.) 1IRO/F</w:t>
      </w:r>
      <w:r w:rsidRPr="00712057">
        <w:rPr>
          <w:rFonts w:ascii="Calibri Light" w:hAnsi="Calibri Light" w:cs="Calibri Light"/>
          <w:smallCaps w:val="0"/>
          <w:spacing w:val="-3"/>
          <w:sz w:val="22"/>
          <w:szCs w:val="22"/>
          <w:lang w:val="sk-SK"/>
        </w:rPr>
        <w:t>LI</w:t>
      </w:r>
      <w:r w:rsidRPr="00712057">
        <w:rPr>
          <w:rFonts w:ascii="Calibri Light" w:hAnsi="Calibri Light" w:cs="Calibri Light"/>
          <w:smallCaps w:val="0"/>
          <w:spacing w:val="-3"/>
          <w:sz w:val="22"/>
          <w:szCs w:val="22"/>
          <w:lang w:val="sk-SK"/>
        </w:rPr>
        <w:t>U2/22</w:t>
      </w:r>
      <w:r w:rsidRPr="00712057">
        <w:rPr>
          <w:rFonts w:ascii="Calibri Light" w:hAnsi="Calibri Light" w:cs="Calibri Light"/>
          <w:smallCaps w:val="0"/>
          <w:spacing w:val="-3"/>
          <w:sz w:val="22"/>
          <w:szCs w:val="22"/>
          <w:lang w:val="sk-SK"/>
        </w:rPr>
        <w:t xml:space="preserve"> </w:t>
      </w:r>
      <w:r w:rsidR="00712057">
        <w:rPr>
          <w:rFonts w:ascii="Calibri Light" w:hAnsi="Calibri Light" w:cs="Calibri Light"/>
          <w:smallCaps w:val="0"/>
          <w:spacing w:val="-3"/>
          <w:sz w:val="22"/>
          <w:szCs w:val="22"/>
          <w:lang w:val="sk-SK"/>
        </w:rPr>
        <w:t>– P</w:t>
      </w:r>
      <w:r w:rsidR="00712057" w:rsidRPr="00712057">
        <w:rPr>
          <w:rFonts w:ascii="Calibri Light" w:hAnsi="Calibri Light" w:cs="Calibri Light"/>
          <w:smallCaps w:val="0"/>
          <w:sz w:val="22"/>
          <w:szCs w:val="22"/>
          <w:lang w:val="sk-SK"/>
        </w:rPr>
        <w:t>ovinný p. 1P/1S  - 3kr. skúška</w:t>
      </w:r>
    </w:p>
    <w:p w14:paraId="29EEEA43" w14:textId="0C49B917" w:rsidR="007431D9" w:rsidRPr="00712057" w:rsidRDefault="00B25414" w:rsidP="00B62E46">
      <w:pPr>
        <w:pStyle w:val="Nadpis1"/>
        <w:suppressAutoHyphens/>
        <w:jc w:val="both"/>
        <w:rPr>
          <w:rFonts w:ascii="Calibri Light" w:hAnsi="Calibri Light" w:cs="Calibri Light"/>
          <w:smallCaps w:val="0"/>
          <w:spacing w:val="-3"/>
          <w:sz w:val="22"/>
          <w:szCs w:val="22"/>
          <w:lang w:val="sk-SK"/>
        </w:rPr>
      </w:pPr>
      <w:r w:rsidRPr="00712057">
        <w:rPr>
          <w:rFonts w:ascii="Calibri Light" w:hAnsi="Calibri Light" w:cs="Calibri Light"/>
          <w:smallCaps w:val="0"/>
          <w:spacing w:val="-3"/>
          <w:sz w:val="22"/>
          <w:szCs w:val="22"/>
          <w:lang w:val="sk-SK"/>
        </w:rPr>
        <w:t>Francúzska kultúra 2 (17.-18. stor.)</w:t>
      </w:r>
      <w:r w:rsidR="00EC773C" w:rsidRPr="00712057">
        <w:rPr>
          <w:rFonts w:ascii="Calibri Light" w:hAnsi="Calibri Light" w:cs="Calibri Light"/>
          <w:smallCaps w:val="0"/>
          <w:spacing w:val="-3"/>
          <w:sz w:val="22"/>
          <w:szCs w:val="22"/>
          <w:lang w:val="sk-SK"/>
        </w:rPr>
        <w:t xml:space="preserve"> 1IRO/FKUK2/22</w:t>
      </w:r>
      <w:r w:rsidR="00712057" w:rsidRPr="00712057">
        <w:rPr>
          <w:rFonts w:ascii="Calibri Light" w:hAnsi="Calibri Light" w:cs="Calibri Light"/>
          <w:smallCaps w:val="0"/>
          <w:spacing w:val="-3"/>
          <w:sz w:val="22"/>
          <w:szCs w:val="22"/>
          <w:lang w:val="sk-SK"/>
        </w:rPr>
        <w:t xml:space="preserve"> </w:t>
      </w:r>
      <w:r w:rsidR="00712057">
        <w:rPr>
          <w:rFonts w:ascii="Calibri Light" w:hAnsi="Calibri Light" w:cs="Calibri Light"/>
          <w:smallCaps w:val="0"/>
          <w:spacing w:val="-3"/>
          <w:sz w:val="22"/>
          <w:szCs w:val="22"/>
          <w:lang w:val="sk-SK"/>
        </w:rPr>
        <w:t>– P</w:t>
      </w:r>
      <w:r w:rsidR="00712057" w:rsidRPr="00712057">
        <w:rPr>
          <w:rFonts w:ascii="Calibri Light" w:hAnsi="Calibri Light" w:cs="Calibri Light"/>
          <w:smallCaps w:val="0"/>
          <w:sz w:val="22"/>
          <w:szCs w:val="22"/>
          <w:lang w:val="sk-SK"/>
        </w:rPr>
        <w:t>ovinný p. 1P/1S  - 3kr. skúška</w:t>
      </w:r>
    </w:p>
    <w:p w14:paraId="2516B57D" w14:textId="5972F35C" w:rsidR="00B62E46" w:rsidRPr="00712057" w:rsidRDefault="00C56633" w:rsidP="00B62E46">
      <w:pPr>
        <w:pStyle w:val="Nadpis1"/>
        <w:suppressAutoHyphens/>
        <w:jc w:val="both"/>
        <w:rPr>
          <w:rFonts w:ascii="Calibri Light" w:hAnsi="Calibri Light" w:cs="Calibri Light"/>
          <w:smallCaps w:val="0"/>
          <w:spacing w:val="-3"/>
          <w:sz w:val="22"/>
          <w:szCs w:val="22"/>
          <w:lang w:val="sk-SK"/>
        </w:rPr>
      </w:pPr>
      <w:r w:rsidRPr="00712057">
        <w:rPr>
          <w:rFonts w:ascii="Calibri Light" w:hAnsi="Calibri Light" w:cs="Calibri Light"/>
          <w:smallCaps w:val="0"/>
          <w:spacing w:val="-3"/>
          <w:sz w:val="22"/>
          <w:szCs w:val="22"/>
          <w:lang w:val="sk-SK"/>
        </w:rPr>
        <w:t xml:space="preserve">ZS </w:t>
      </w:r>
      <w:r w:rsidR="00B62E46" w:rsidRPr="00712057">
        <w:rPr>
          <w:rFonts w:ascii="Calibri Light" w:hAnsi="Calibri Light" w:cs="Calibri Light"/>
          <w:smallCaps w:val="0"/>
          <w:spacing w:val="-3"/>
          <w:sz w:val="22"/>
          <w:szCs w:val="22"/>
          <w:lang w:val="sk-SK"/>
        </w:rPr>
        <w:t xml:space="preserve">2 roč. </w:t>
      </w:r>
      <w:r w:rsidR="00B62E46" w:rsidRPr="00712057">
        <w:rPr>
          <w:rFonts w:ascii="Calibri Light" w:hAnsi="Calibri Light" w:cs="Calibri Light"/>
          <w:bCs w:val="0"/>
          <w:smallCaps w:val="0"/>
          <w:spacing w:val="-3"/>
          <w:sz w:val="22"/>
          <w:szCs w:val="22"/>
          <w:lang w:val="sk-SK"/>
        </w:rPr>
        <w:t>Bc.</w:t>
      </w:r>
    </w:p>
    <w:p w14:paraId="1387447A" w14:textId="77777777" w:rsidR="007431D9" w:rsidRPr="00CA35F0" w:rsidRDefault="005C2B4B" w:rsidP="005E7A9D">
      <w:pPr>
        <w:pStyle w:val="Pta"/>
        <w:rPr>
          <w:rFonts w:ascii="Calibri Light" w:hAnsi="Calibri Light" w:cs="Calibri Light"/>
          <w:b/>
          <w:bCs/>
          <w:sz w:val="22"/>
          <w:szCs w:val="22"/>
        </w:rPr>
      </w:pPr>
      <w:r w:rsidRPr="00CA35F0">
        <w:rPr>
          <w:rFonts w:ascii="Calibri Light" w:hAnsi="Calibri Light" w:cs="Calibri Light"/>
          <w:b/>
          <w:bCs/>
          <w:sz w:val="22"/>
          <w:szCs w:val="22"/>
        </w:rPr>
        <w:t xml:space="preserve">doc. Mgr. Ján </w:t>
      </w:r>
      <w:proofErr w:type="spellStart"/>
      <w:r w:rsidRPr="00CA35F0">
        <w:rPr>
          <w:rFonts w:ascii="Calibri Light" w:hAnsi="Calibri Light" w:cs="Calibri Light"/>
          <w:b/>
          <w:bCs/>
          <w:sz w:val="22"/>
          <w:szCs w:val="22"/>
        </w:rPr>
        <w:t>Drengubiak</w:t>
      </w:r>
      <w:proofErr w:type="spellEnd"/>
      <w:r w:rsidRPr="00CA35F0">
        <w:rPr>
          <w:rFonts w:ascii="Calibri Light" w:hAnsi="Calibri Light" w:cs="Calibri Light"/>
          <w:b/>
          <w:bCs/>
          <w:sz w:val="22"/>
          <w:szCs w:val="22"/>
        </w:rPr>
        <w:t xml:space="preserve">, PhD. </w:t>
      </w:r>
    </w:p>
    <w:p w14:paraId="0EC1995D" w14:textId="1B1BB0B6" w:rsidR="005E7A9D" w:rsidRPr="00CA35F0" w:rsidRDefault="00000000" w:rsidP="005E7A9D">
      <w:pPr>
        <w:pStyle w:val="Pta"/>
        <w:rPr>
          <w:rFonts w:ascii="Calibri Light" w:hAnsi="Calibri Light" w:cs="Calibri Light"/>
          <w:b/>
          <w:bCs/>
          <w:sz w:val="22"/>
          <w:szCs w:val="22"/>
          <w:u w:val="single"/>
        </w:rPr>
      </w:pPr>
      <w:hyperlink r:id="rId7" w:history="1">
        <w:r w:rsidR="007431D9" w:rsidRPr="00CA35F0">
          <w:rPr>
            <w:rStyle w:val="Hypertextovprepojenie"/>
            <w:rFonts w:ascii="Calibri Light" w:hAnsi="Calibri Light" w:cs="Calibri Light"/>
            <w:b/>
            <w:bCs/>
            <w:sz w:val="22"/>
            <w:szCs w:val="22"/>
          </w:rPr>
          <w:t>jan.drengubiak@unipo.sk</w:t>
        </w:r>
      </w:hyperlink>
      <w:r w:rsidR="005E7A9D" w:rsidRPr="00CA35F0">
        <w:rPr>
          <w:rFonts w:ascii="Calibri Light" w:hAnsi="Calibri Light" w:cs="Calibri Light"/>
          <w:b/>
          <w:bCs/>
          <w:sz w:val="22"/>
          <w:szCs w:val="22"/>
          <w:u w:val="single"/>
        </w:rPr>
        <w:t xml:space="preserve"> </w:t>
      </w:r>
    </w:p>
    <w:bookmarkEnd w:id="0"/>
    <w:p w14:paraId="342533C4" w14:textId="77777777" w:rsidR="00736BED" w:rsidRPr="00CA35F0" w:rsidRDefault="00736BED">
      <w:pPr>
        <w:rPr>
          <w:rFonts w:ascii="Calibri Light" w:hAnsi="Calibri Light" w:cs="Calibri Light"/>
          <w:sz w:val="22"/>
          <w:szCs w:val="22"/>
        </w:rPr>
      </w:pPr>
    </w:p>
    <w:p w14:paraId="67366E40" w14:textId="4DEAA3DE" w:rsidR="00B80BB8" w:rsidRPr="00CA35F0" w:rsidRDefault="00B80BB8" w:rsidP="007730D2">
      <w:pPr>
        <w:pStyle w:val="Nadpis1"/>
        <w:numPr>
          <w:ilvl w:val="0"/>
          <w:numId w:val="37"/>
        </w:numPr>
        <w:ind w:left="360"/>
        <w:rPr>
          <w:rFonts w:ascii="Calibri Light" w:hAnsi="Calibri Light" w:cs="Calibri Light"/>
          <w:b w:val="0"/>
          <w:bCs w:val="0"/>
          <w:smallCaps w:val="0"/>
          <w:sz w:val="22"/>
          <w:szCs w:val="22"/>
        </w:rPr>
      </w:pPr>
      <w:r w:rsidRPr="00CA35F0">
        <w:rPr>
          <w:rFonts w:ascii="Calibri Light" w:hAnsi="Calibri Light" w:cs="Calibri Light"/>
          <w:b w:val="0"/>
          <w:bCs w:val="0"/>
          <w:smallCaps w:val="0"/>
          <w:sz w:val="22"/>
          <w:szCs w:val="22"/>
        </w:rPr>
        <w:t>Introduction</w:t>
      </w:r>
      <w:r w:rsidR="00AF0A2F" w:rsidRPr="00CA35F0">
        <w:rPr>
          <w:rFonts w:ascii="Calibri Light" w:hAnsi="Calibri Light" w:cs="Calibri Light"/>
          <w:b w:val="0"/>
          <w:bCs w:val="0"/>
          <w:smallCaps w:val="0"/>
          <w:sz w:val="22"/>
          <w:szCs w:val="22"/>
        </w:rPr>
        <w:t xml:space="preserve"> – révision Moyen âge, </w:t>
      </w:r>
      <w:r w:rsidR="00E015E8" w:rsidRPr="00CA35F0">
        <w:rPr>
          <w:rFonts w:ascii="Calibri Light" w:hAnsi="Calibri Light" w:cs="Calibri Light"/>
          <w:b w:val="0"/>
          <w:bCs w:val="0"/>
          <w:smallCaps w:val="0"/>
          <w:sz w:val="22"/>
          <w:szCs w:val="22"/>
        </w:rPr>
        <w:t>16</w:t>
      </w:r>
      <w:r w:rsidR="00E015E8" w:rsidRPr="00CA35F0">
        <w:rPr>
          <w:rFonts w:ascii="Calibri Light" w:hAnsi="Calibri Light" w:cs="Calibri Light"/>
          <w:b w:val="0"/>
          <w:bCs w:val="0"/>
          <w:smallCaps w:val="0"/>
          <w:sz w:val="22"/>
          <w:szCs w:val="22"/>
          <w:vertAlign w:val="superscript"/>
        </w:rPr>
        <w:t>e</w:t>
      </w:r>
      <w:r w:rsidR="00E015E8" w:rsidRPr="00CA35F0">
        <w:rPr>
          <w:rFonts w:ascii="Calibri Light" w:hAnsi="Calibri Light" w:cs="Calibri Light"/>
          <w:b w:val="0"/>
          <w:bCs w:val="0"/>
          <w:smallCaps w:val="0"/>
          <w:sz w:val="22"/>
          <w:szCs w:val="22"/>
        </w:rPr>
        <w:t xml:space="preserve"> siècle</w:t>
      </w:r>
      <w:r w:rsidR="00AF0A2F" w:rsidRPr="00CA35F0">
        <w:rPr>
          <w:rFonts w:ascii="Calibri Light" w:hAnsi="Calibri Light" w:cs="Calibri Light"/>
          <w:b w:val="0"/>
          <w:bCs w:val="0"/>
          <w:smallCaps w:val="0"/>
          <w:sz w:val="22"/>
          <w:szCs w:val="22"/>
        </w:rPr>
        <w:t> </w:t>
      </w:r>
    </w:p>
    <w:p w14:paraId="2C31E0BF" w14:textId="46639442" w:rsidR="00B62E46" w:rsidRPr="00CA35F0" w:rsidRDefault="000D7E33" w:rsidP="00587E45">
      <w:pPr>
        <w:pStyle w:val="Nadpis1"/>
        <w:numPr>
          <w:ilvl w:val="0"/>
          <w:numId w:val="37"/>
        </w:numPr>
        <w:ind w:left="360"/>
        <w:rPr>
          <w:rFonts w:ascii="Calibri Light" w:hAnsi="Calibri Light" w:cs="Calibri Light"/>
          <w:b w:val="0"/>
          <w:bCs w:val="0"/>
          <w:smallCaps w:val="0"/>
          <w:sz w:val="22"/>
          <w:szCs w:val="22"/>
        </w:rPr>
      </w:pPr>
      <w:r w:rsidRPr="00CA35F0">
        <w:rPr>
          <w:rFonts w:ascii="Calibri Light" w:hAnsi="Calibri Light" w:cs="Calibri Light"/>
          <w:b w:val="0"/>
          <w:bCs w:val="0"/>
          <w:smallCaps w:val="0"/>
          <w:sz w:val="22"/>
          <w:szCs w:val="22"/>
        </w:rPr>
        <w:t>17</w:t>
      </w:r>
      <w:r w:rsidRPr="00CA35F0">
        <w:rPr>
          <w:rFonts w:ascii="Calibri Light" w:hAnsi="Calibri Light" w:cs="Calibri Light"/>
          <w:b w:val="0"/>
          <w:bCs w:val="0"/>
          <w:smallCaps w:val="0"/>
          <w:sz w:val="22"/>
          <w:szCs w:val="22"/>
          <w:vertAlign w:val="superscript"/>
        </w:rPr>
        <w:t>e</w:t>
      </w:r>
      <w:r w:rsidR="001C304C" w:rsidRPr="00CA35F0">
        <w:rPr>
          <w:rFonts w:ascii="Calibri Light" w:hAnsi="Calibri Light" w:cs="Calibri Light"/>
          <w:b w:val="0"/>
          <w:bCs w:val="0"/>
          <w:smallCaps w:val="0"/>
          <w:sz w:val="22"/>
          <w:szCs w:val="22"/>
        </w:rPr>
        <w:t xml:space="preserve"> </w:t>
      </w:r>
      <w:r w:rsidRPr="00CA35F0">
        <w:rPr>
          <w:rFonts w:ascii="Calibri Light" w:hAnsi="Calibri Light" w:cs="Calibri Light"/>
          <w:b w:val="0"/>
          <w:bCs w:val="0"/>
          <w:smallCaps w:val="0"/>
          <w:sz w:val="22"/>
          <w:szCs w:val="22"/>
        </w:rPr>
        <w:t>si</w:t>
      </w:r>
      <w:r w:rsidR="001C304C" w:rsidRPr="00CA35F0">
        <w:rPr>
          <w:rFonts w:ascii="Calibri Light" w:hAnsi="Calibri Light" w:cs="Calibri Light"/>
          <w:b w:val="0"/>
          <w:bCs w:val="0"/>
          <w:smallCaps w:val="0"/>
          <w:sz w:val="22"/>
          <w:szCs w:val="22"/>
        </w:rPr>
        <w:t>è</w:t>
      </w:r>
      <w:r w:rsidRPr="00CA35F0">
        <w:rPr>
          <w:rFonts w:ascii="Calibri Light" w:hAnsi="Calibri Light" w:cs="Calibri Light"/>
          <w:b w:val="0"/>
          <w:bCs w:val="0"/>
          <w:smallCaps w:val="0"/>
          <w:sz w:val="22"/>
          <w:szCs w:val="22"/>
        </w:rPr>
        <w:t>cle – vue g</w:t>
      </w:r>
      <w:r w:rsidR="001C304C" w:rsidRPr="00CA35F0">
        <w:rPr>
          <w:rFonts w:ascii="Calibri Light" w:hAnsi="Calibri Light" w:cs="Calibri Light"/>
          <w:b w:val="0"/>
          <w:bCs w:val="0"/>
          <w:smallCaps w:val="0"/>
          <w:sz w:val="22"/>
          <w:szCs w:val="22"/>
        </w:rPr>
        <w:t>é</w:t>
      </w:r>
      <w:r w:rsidRPr="00CA35F0">
        <w:rPr>
          <w:rFonts w:ascii="Calibri Light" w:hAnsi="Calibri Light" w:cs="Calibri Light"/>
          <w:b w:val="0"/>
          <w:bCs w:val="0"/>
          <w:smallCaps w:val="0"/>
          <w:sz w:val="22"/>
          <w:szCs w:val="22"/>
        </w:rPr>
        <w:t>n</w:t>
      </w:r>
      <w:r w:rsidR="001C304C" w:rsidRPr="00CA35F0">
        <w:rPr>
          <w:rFonts w:ascii="Calibri Light" w:hAnsi="Calibri Light" w:cs="Calibri Light"/>
          <w:b w:val="0"/>
          <w:bCs w:val="0"/>
          <w:smallCaps w:val="0"/>
          <w:sz w:val="22"/>
          <w:szCs w:val="22"/>
        </w:rPr>
        <w:t>é</w:t>
      </w:r>
      <w:r w:rsidRPr="00CA35F0">
        <w:rPr>
          <w:rFonts w:ascii="Calibri Light" w:hAnsi="Calibri Light" w:cs="Calibri Light"/>
          <w:b w:val="0"/>
          <w:bCs w:val="0"/>
          <w:smallCaps w:val="0"/>
          <w:sz w:val="22"/>
          <w:szCs w:val="22"/>
        </w:rPr>
        <w:t>rale</w:t>
      </w:r>
      <w:r w:rsidR="00E015E8" w:rsidRPr="00CA35F0">
        <w:rPr>
          <w:rFonts w:ascii="Calibri Light" w:hAnsi="Calibri Light" w:cs="Calibri Light"/>
          <w:b w:val="0"/>
          <w:bCs w:val="0"/>
          <w:smallCaps w:val="0"/>
          <w:sz w:val="22"/>
          <w:szCs w:val="22"/>
        </w:rPr>
        <w:t xml:space="preserve">, </w:t>
      </w:r>
      <w:r w:rsidR="001C304C" w:rsidRPr="00CA35F0">
        <w:rPr>
          <w:rFonts w:ascii="Calibri Light" w:hAnsi="Calibri Light" w:cs="Calibri Light"/>
          <w:b w:val="0"/>
          <w:bCs w:val="0"/>
          <w:smallCaps w:val="0"/>
          <w:sz w:val="22"/>
          <w:szCs w:val="22"/>
        </w:rPr>
        <w:t>1</w:t>
      </w:r>
      <w:r w:rsidR="001C304C" w:rsidRPr="00CA35F0">
        <w:rPr>
          <w:rFonts w:ascii="Calibri Light" w:hAnsi="Calibri Light" w:cs="Calibri Light"/>
          <w:b w:val="0"/>
          <w:bCs w:val="0"/>
          <w:smallCaps w:val="0"/>
          <w:sz w:val="22"/>
          <w:szCs w:val="22"/>
          <w:vertAlign w:val="superscript"/>
        </w:rPr>
        <w:t>re</w:t>
      </w:r>
      <w:r w:rsidR="001C304C" w:rsidRPr="00CA35F0">
        <w:rPr>
          <w:rFonts w:ascii="Calibri Light" w:hAnsi="Calibri Light" w:cs="Calibri Light"/>
          <w:b w:val="0"/>
          <w:bCs w:val="0"/>
          <w:smallCaps w:val="0"/>
          <w:sz w:val="22"/>
          <w:szCs w:val="22"/>
        </w:rPr>
        <w:t xml:space="preserve"> </w:t>
      </w:r>
      <w:r w:rsidR="00267779" w:rsidRPr="00CA35F0">
        <w:rPr>
          <w:rFonts w:ascii="Calibri Light" w:hAnsi="Calibri Light" w:cs="Calibri Light"/>
          <w:b w:val="0"/>
          <w:bCs w:val="0"/>
          <w:smallCaps w:val="0"/>
          <w:sz w:val="22"/>
          <w:szCs w:val="22"/>
        </w:rPr>
        <w:t xml:space="preserve">partie du </w:t>
      </w:r>
      <w:r w:rsidR="001C304C" w:rsidRPr="00CA35F0">
        <w:rPr>
          <w:rFonts w:ascii="Calibri Light" w:hAnsi="Calibri Light" w:cs="Calibri Light"/>
          <w:b w:val="0"/>
          <w:bCs w:val="0"/>
          <w:smallCaps w:val="0"/>
          <w:sz w:val="22"/>
          <w:szCs w:val="22"/>
        </w:rPr>
        <w:t>17</w:t>
      </w:r>
      <w:r w:rsidR="001C304C" w:rsidRPr="00CA35F0">
        <w:rPr>
          <w:rFonts w:ascii="Calibri Light" w:hAnsi="Calibri Light" w:cs="Calibri Light"/>
          <w:b w:val="0"/>
          <w:bCs w:val="0"/>
          <w:smallCaps w:val="0"/>
          <w:sz w:val="22"/>
          <w:szCs w:val="22"/>
          <w:vertAlign w:val="superscript"/>
        </w:rPr>
        <w:t>e</w:t>
      </w:r>
      <w:r w:rsidR="00B80BB8" w:rsidRPr="00CA35F0">
        <w:rPr>
          <w:rFonts w:ascii="Calibri Light" w:hAnsi="Calibri Light" w:cs="Calibri Light"/>
          <w:b w:val="0"/>
          <w:bCs w:val="0"/>
          <w:smallCaps w:val="0"/>
          <w:sz w:val="22"/>
          <w:szCs w:val="22"/>
        </w:rPr>
        <w:t xml:space="preserve"> </w:t>
      </w:r>
      <w:r w:rsidR="00267779" w:rsidRPr="00CA35F0">
        <w:rPr>
          <w:rFonts w:ascii="Calibri Light" w:hAnsi="Calibri Light" w:cs="Calibri Light"/>
          <w:b w:val="0"/>
          <w:bCs w:val="0"/>
          <w:smallCaps w:val="0"/>
          <w:sz w:val="22"/>
          <w:szCs w:val="22"/>
        </w:rPr>
        <w:t>siècle - Baroque - la préciosité ; Mlle Scudéry ; Le roman pastoral - Honoré d‘Urfé</w:t>
      </w:r>
      <w:r w:rsidR="00B62E46" w:rsidRPr="00CA35F0">
        <w:rPr>
          <w:rFonts w:ascii="Calibri Light" w:hAnsi="Calibri Light" w:cs="Calibri Light"/>
          <w:b w:val="0"/>
          <w:bCs w:val="0"/>
          <w:smallCaps w:val="0"/>
          <w:sz w:val="22"/>
          <w:szCs w:val="22"/>
        </w:rPr>
        <w:t xml:space="preserve"> </w:t>
      </w:r>
      <w:r w:rsidR="00CB4752" w:rsidRPr="00CA35F0">
        <w:rPr>
          <w:rFonts w:ascii="Calibri Light" w:hAnsi="Calibri Light" w:cs="Calibri Light"/>
          <w:b w:val="0"/>
          <w:bCs w:val="0"/>
          <w:smallCaps w:val="0"/>
          <w:sz w:val="22"/>
          <w:szCs w:val="22"/>
        </w:rPr>
        <w:t>La littérature burlesque – contrecourant de la littérature idéaliste ; Paul Scarron - Le Roman comique ; Charles Sorel</w:t>
      </w:r>
    </w:p>
    <w:p w14:paraId="1087B843" w14:textId="3D9D527E" w:rsidR="00B62E46" w:rsidRPr="00CA35F0" w:rsidRDefault="008032DB" w:rsidP="007730D2">
      <w:pPr>
        <w:pStyle w:val="Nadpis1"/>
        <w:numPr>
          <w:ilvl w:val="0"/>
          <w:numId w:val="37"/>
        </w:numPr>
        <w:ind w:left="360"/>
        <w:rPr>
          <w:rFonts w:ascii="Calibri Light" w:hAnsi="Calibri Light" w:cs="Calibri Light"/>
          <w:b w:val="0"/>
          <w:bCs w:val="0"/>
          <w:smallCaps w:val="0"/>
          <w:sz w:val="22"/>
          <w:szCs w:val="22"/>
        </w:rPr>
      </w:pPr>
      <w:r w:rsidRPr="00CA35F0">
        <w:rPr>
          <w:rFonts w:ascii="Calibri Light" w:hAnsi="Calibri Light" w:cs="Calibri Light"/>
          <w:b w:val="0"/>
          <w:bCs w:val="0"/>
          <w:smallCaps w:val="0"/>
          <w:sz w:val="22"/>
          <w:szCs w:val="22"/>
        </w:rPr>
        <w:t>2ème partie du 17e siècle – Classicisme ; René Descartes - Le discours de la méthode</w:t>
      </w:r>
      <w:r w:rsidR="00433669" w:rsidRPr="00CA35F0">
        <w:rPr>
          <w:rFonts w:ascii="Calibri Light" w:hAnsi="Calibri Light" w:cs="Calibri Light"/>
          <w:b w:val="0"/>
          <w:bCs w:val="0"/>
          <w:smallCaps w:val="0"/>
          <w:sz w:val="22"/>
          <w:szCs w:val="22"/>
        </w:rPr>
        <w:t xml:space="preserve"> ; Blaise Pascal </w:t>
      </w:r>
    </w:p>
    <w:p w14:paraId="41B490A5" w14:textId="35F8C604" w:rsidR="00A90052" w:rsidRPr="00CA35F0" w:rsidRDefault="00B077F1" w:rsidP="00A90052">
      <w:pPr>
        <w:pStyle w:val="Nadpis1"/>
        <w:numPr>
          <w:ilvl w:val="0"/>
          <w:numId w:val="37"/>
        </w:numPr>
        <w:ind w:left="360"/>
        <w:rPr>
          <w:rFonts w:ascii="Calibri Light" w:hAnsi="Calibri Light" w:cs="Calibri Light"/>
          <w:b w:val="0"/>
          <w:smallCaps w:val="0"/>
          <w:sz w:val="22"/>
          <w:szCs w:val="22"/>
        </w:rPr>
      </w:pPr>
      <w:r w:rsidRPr="00CA35F0">
        <w:rPr>
          <w:rFonts w:ascii="Calibri Light" w:hAnsi="Calibri Light" w:cs="Calibri Light"/>
          <w:b w:val="0"/>
          <w:bCs w:val="0"/>
          <w:smallCaps w:val="0"/>
          <w:sz w:val="22"/>
          <w:szCs w:val="22"/>
        </w:rPr>
        <w:t xml:space="preserve">Le théâtre classique - Pierre Corneille, Jean Racine </w:t>
      </w:r>
    </w:p>
    <w:p w14:paraId="436F638E" w14:textId="20F2690F" w:rsidR="00557866" w:rsidRPr="00CA35F0" w:rsidRDefault="00B077F1" w:rsidP="000D7E33">
      <w:pPr>
        <w:pStyle w:val="Nadpis1"/>
        <w:numPr>
          <w:ilvl w:val="0"/>
          <w:numId w:val="37"/>
        </w:numPr>
        <w:ind w:left="360"/>
        <w:rPr>
          <w:rFonts w:ascii="Calibri Light" w:hAnsi="Calibri Light" w:cs="Calibri Light"/>
          <w:b w:val="0"/>
          <w:smallCaps w:val="0"/>
          <w:sz w:val="22"/>
          <w:szCs w:val="22"/>
        </w:rPr>
      </w:pPr>
      <w:r w:rsidRPr="00CA35F0">
        <w:rPr>
          <w:rFonts w:ascii="Calibri Light" w:hAnsi="Calibri Light" w:cs="Calibri Light"/>
          <w:b w:val="0"/>
          <w:bCs w:val="0"/>
          <w:smallCaps w:val="0"/>
          <w:sz w:val="22"/>
          <w:szCs w:val="22"/>
        </w:rPr>
        <w:t>Molière – Les Précieuses ridicules, L’Avare</w:t>
      </w:r>
      <w:r w:rsidR="00E3149A" w:rsidRPr="00CA35F0">
        <w:rPr>
          <w:rFonts w:ascii="Calibri Light" w:hAnsi="Calibri Light" w:cs="Calibri Light"/>
          <w:b w:val="0"/>
          <w:bCs w:val="0"/>
          <w:smallCaps w:val="0"/>
          <w:sz w:val="22"/>
          <w:szCs w:val="22"/>
        </w:rPr>
        <w:t>, etc. </w:t>
      </w:r>
    </w:p>
    <w:p w14:paraId="7E8DCC3E" w14:textId="31F5F2C6" w:rsidR="000D7E33" w:rsidRPr="00CA35F0" w:rsidRDefault="00557866" w:rsidP="000D7E33">
      <w:pPr>
        <w:pStyle w:val="Nadpis1"/>
        <w:numPr>
          <w:ilvl w:val="0"/>
          <w:numId w:val="37"/>
        </w:numPr>
        <w:ind w:left="360"/>
        <w:rPr>
          <w:rFonts w:ascii="Calibri Light" w:hAnsi="Calibri Light" w:cs="Calibri Light"/>
          <w:b w:val="0"/>
          <w:smallCaps w:val="0"/>
          <w:sz w:val="22"/>
          <w:szCs w:val="22"/>
        </w:rPr>
      </w:pPr>
      <w:r w:rsidRPr="00CA35F0">
        <w:rPr>
          <w:rFonts w:ascii="Calibri Light" w:hAnsi="Calibri Light" w:cs="Calibri Light"/>
          <w:b w:val="0"/>
          <w:bCs w:val="0"/>
          <w:smallCaps w:val="0"/>
          <w:sz w:val="22"/>
          <w:szCs w:val="22"/>
        </w:rPr>
        <w:t xml:space="preserve">La poésie - François Malherbe, Nicolas Boileau - L’art poétique, </w:t>
      </w:r>
      <w:r w:rsidR="00E3149A" w:rsidRPr="00CA35F0">
        <w:rPr>
          <w:rFonts w:ascii="Calibri Light" w:hAnsi="Calibri Light" w:cs="Calibri Light"/>
          <w:b w:val="0"/>
          <w:smallCaps w:val="0"/>
          <w:sz w:val="22"/>
          <w:szCs w:val="22"/>
        </w:rPr>
        <w:t>Les Genres Narratifs (17e siècle) - le roman historique et le roman d’analyse ; la querelle des Anciens et des Modernes</w:t>
      </w:r>
    </w:p>
    <w:p w14:paraId="622DF084" w14:textId="7CAC5254" w:rsidR="00B077F1" w:rsidRPr="00CA35F0" w:rsidRDefault="004C662C" w:rsidP="000D7E33">
      <w:pPr>
        <w:pStyle w:val="Nadpis1"/>
        <w:numPr>
          <w:ilvl w:val="0"/>
          <w:numId w:val="37"/>
        </w:numPr>
        <w:ind w:left="360"/>
        <w:rPr>
          <w:rFonts w:ascii="Calibri Light" w:hAnsi="Calibri Light" w:cs="Calibri Light"/>
          <w:b w:val="0"/>
          <w:bCs w:val="0"/>
          <w:smallCaps w:val="0"/>
          <w:sz w:val="22"/>
          <w:szCs w:val="22"/>
        </w:rPr>
      </w:pPr>
      <w:bookmarkStart w:id="1" w:name="_Hlk114469737"/>
      <w:r>
        <w:rPr>
          <w:rFonts w:ascii="Calibri Light" w:hAnsi="Calibri Light" w:cs="Calibri Light"/>
          <w:smallCaps w:val="0"/>
          <w:sz w:val="22"/>
          <w:szCs w:val="22"/>
        </w:rPr>
        <w:t>É</w:t>
      </w:r>
      <w:r w:rsidR="00E20880" w:rsidRPr="00CA35F0">
        <w:rPr>
          <w:rFonts w:ascii="Calibri Light" w:hAnsi="Calibri Light" w:cs="Calibri Light"/>
          <w:smallCaps w:val="0"/>
          <w:sz w:val="22"/>
          <w:szCs w:val="22"/>
        </w:rPr>
        <w:t>valuation</w:t>
      </w:r>
      <w:r w:rsidR="00F80D97" w:rsidRPr="00CA35F0">
        <w:rPr>
          <w:rFonts w:ascii="Calibri Light" w:hAnsi="Calibri Light" w:cs="Calibri Light"/>
          <w:smallCaps w:val="0"/>
          <w:sz w:val="22"/>
          <w:szCs w:val="22"/>
        </w:rPr>
        <w:t xml:space="preserve"> écrite</w:t>
      </w:r>
      <w:r w:rsidR="00E20880" w:rsidRPr="00CA35F0">
        <w:rPr>
          <w:rFonts w:ascii="Calibri Light" w:hAnsi="Calibri Light" w:cs="Calibri Light"/>
          <w:b w:val="0"/>
          <w:bCs w:val="0"/>
          <w:smallCaps w:val="0"/>
          <w:sz w:val="22"/>
          <w:szCs w:val="22"/>
        </w:rPr>
        <w:t xml:space="preserve"> </w:t>
      </w:r>
      <w:bookmarkEnd w:id="1"/>
      <w:r w:rsidR="00B077F1" w:rsidRPr="00CA35F0">
        <w:rPr>
          <w:rFonts w:ascii="Calibri Light" w:hAnsi="Calibri Light" w:cs="Calibri Light"/>
          <w:b w:val="0"/>
          <w:bCs w:val="0"/>
          <w:smallCaps w:val="0"/>
          <w:sz w:val="22"/>
          <w:szCs w:val="22"/>
        </w:rPr>
        <w:t>Le 18</w:t>
      </w:r>
      <w:r w:rsidR="00B077F1" w:rsidRPr="00CA35F0">
        <w:rPr>
          <w:rFonts w:ascii="Calibri Light" w:hAnsi="Calibri Light" w:cs="Calibri Light"/>
          <w:b w:val="0"/>
          <w:bCs w:val="0"/>
          <w:smallCaps w:val="0"/>
          <w:sz w:val="22"/>
          <w:szCs w:val="22"/>
          <w:vertAlign w:val="superscript"/>
        </w:rPr>
        <w:t>e</w:t>
      </w:r>
      <w:r w:rsidR="00B725D3" w:rsidRPr="00CA35F0">
        <w:rPr>
          <w:rFonts w:ascii="Calibri Light" w:hAnsi="Calibri Light" w:cs="Calibri Light"/>
          <w:b w:val="0"/>
          <w:bCs w:val="0"/>
          <w:smallCaps w:val="0"/>
          <w:sz w:val="22"/>
          <w:szCs w:val="22"/>
        </w:rPr>
        <w:t xml:space="preserve"> </w:t>
      </w:r>
      <w:r w:rsidR="00B077F1" w:rsidRPr="00CA35F0">
        <w:rPr>
          <w:rFonts w:ascii="Calibri Light" w:hAnsi="Calibri Light" w:cs="Calibri Light"/>
          <w:b w:val="0"/>
          <w:bCs w:val="0"/>
          <w:smallCaps w:val="0"/>
          <w:sz w:val="22"/>
          <w:szCs w:val="22"/>
        </w:rPr>
        <w:t>siècle – siècle des Lumières</w:t>
      </w:r>
    </w:p>
    <w:p w14:paraId="1770D2B2" w14:textId="77777777" w:rsidR="00B077F1" w:rsidRPr="00CA35F0" w:rsidRDefault="00B077F1" w:rsidP="007730D2">
      <w:pPr>
        <w:numPr>
          <w:ilvl w:val="0"/>
          <w:numId w:val="37"/>
        </w:numPr>
        <w:ind w:left="360"/>
        <w:rPr>
          <w:rFonts w:ascii="Calibri Light" w:hAnsi="Calibri Light" w:cs="Calibri Light"/>
          <w:spacing w:val="-3"/>
          <w:sz w:val="22"/>
          <w:szCs w:val="22"/>
          <w:lang w:val="fr-FR"/>
        </w:rPr>
      </w:pPr>
      <w:r w:rsidRPr="00CA35F0">
        <w:rPr>
          <w:rFonts w:ascii="Calibri Light" w:hAnsi="Calibri Light" w:cs="Calibri Light"/>
          <w:spacing w:val="-3"/>
          <w:sz w:val="22"/>
          <w:szCs w:val="22"/>
          <w:lang w:val="fr-FR"/>
        </w:rPr>
        <w:t>Les penseurs de l’âge de lumières – Montesquieu</w:t>
      </w:r>
    </w:p>
    <w:p w14:paraId="5E4FA8DD" w14:textId="77777777" w:rsidR="009168D2" w:rsidRPr="00CA35F0" w:rsidRDefault="009168D2" w:rsidP="009168D2">
      <w:pPr>
        <w:numPr>
          <w:ilvl w:val="0"/>
          <w:numId w:val="37"/>
        </w:numPr>
        <w:ind w:left="360"/>
        <w:rPr>
          <w:rFonts w:ascii="Calibri Light" w:hAnsi="Calibri Light" w:cs="Calibri Light"/>
          <w:spacing w:val="-3"/>
          <w:sz w:val="22"/>
          <w:szCs w:val="22"/>
          <w:lang w:val="fr-FR"/>
        </w:rPr>
      </w:pPr>
      <w:r w:rsidRPr="00CA35F0">
        <w:rPr>
          <w:rFonts w:ascii="Calibri Light" w:hAnsi="Calibri Light" w:cs="Calibri Light"/>
          <w:spacing w:val="-3"/>
          <w:sz w:val="22"/>
          <w:szCs w:val="22"/>
          <w:lang w:val="fr-FR"/>
        </w:rPr>
        <w:t>Les penseurs de l’âge de lumières – Voltaire</w:t>
      </w:r>
    </w:p>
    <w:p w14:paraId="310E1AF3" w14:textId="77777777" w:rsidR="00B077F1" w:rsidRPr="00CA35F0" w:rsidRDefault="00B077F1" w:rsidP="007730D2">
      <w:pPr>
        <w:numPr>
          <w:ilvl w:val="0"/>
          <w:numId w:val="37"/>
        </w:numPr>
        <w:ind w:left="360"/>
        <w:rPr>
          <w:rFonts w:ascii="Calibri Light" w:hAnsi="Calibri Light" w:cs="Calibri Light"/>
          <w:spacing w:val="-3"/>
          <w:sz w:val="22"/>
          <w:szCs w:val="22"/>
          <w:lang w:val="fr-FR"/>
        </w:rPr>
      </w:pPr>
      <w:r w:rsidRPr="00CA35F0">
        <w:rPr>
          <w:rFonts w:ascii="Calibri Light" w:hAnsi="Calibri Light" w:cs="Calibri Light"/>
          <w:spacing w:val="-3"/>
          <w:sz w:val="22"/>
          <w:szCs w:val="22"/>
          <w:lang w:val="fr-FR"/>
        </w:rPr>
        <w:t>Les penseurs de l’âge de lumières – Diderot</w:t>
      </w:r>
    </w:p>
    <w:p w14:paraId="052CAF01" w14:textId="77777777" w:rsidR="00B077F1" w:rsidRPr="00CA35F0" w:rsidRDefault="00B077F1" w:rsidP="007730D2">
      <w:pPr>
        <w:numPr>
          <w:ilvl w:val="0"/>
          <w:numId w:val="37"/>
        </w:numPr>
        <w:ind w:left="360"/>
        <w:rPr>
          <w:rFonts w:ascii="Calibri Light" w:hAnsi="Calibri Light" w:cs="Calibri Light"/>
          <w:spacing w:val="-3"/>
          <w:sz w:val="22"/>
          <w:szCs w:val="22"/>
          <w:lang w:val="fr-FR"/>
        </w:rPr>
      </w:pPr>
      <w:r w:rsidRPr="00CA35F0">
        <w:rPr>
          <w:rFonts w:ascii="Calibri Light" w:hAnsi="Calibri Light" w:cs="Calibri Light"/>
          <w:spacing w:val="-3"/>
          <w:sz w:val="22"/>
          <w:szCs w:val="22"/>
          <w:lang w:val="fr-FR"/>
        </w:rPr>
        <w:t xml:space="preserve">Les penseurs de l’âge de lumières – Jean-Jacques Rousseau </w:t>
      </w:r>
    </w:p>
    <w:p w14:paraId="1E425ADC" w14:textId="22080A92" w:rsidR="00A90052" w:rsidRPr="00CA35F0" w:rsidRDefault="00B077F1" w:rsidP="00A90052">
      <w:pPr>
        <w:numPr>
          <w:ilvl w:val="0"/>
          <w:numId w:val="37"/>
        </w:numPr>
        <w:ind w:left="360"/>
        <w:rPr>
          <w:rFonts w:ascii="Calibri Light" w:hAnsi="Calibri Light" w:cs="Calibri Light"/>
          <w:spacing w:val="-3"/>
          <w:sz w:val="22"/>
          <w:szCs w:val="22"/>
          <w:lang w:val="fr-FR"/>
        </w:rPr>
      </w:pPr>
      <w:r w:rsidRPr="00CA35F0">
        <w:rPr>
          <w:rFonts w:ascii="Calibri Light" w:hAnsi="Calibri Light" w:cs="Calibri Light"/>
          <w:spacing w:val="-3"/>
          <w:sz w:val="22"/>
          <w:szCs w:val="22"/>
          <w:lang w:val="fr-FR"/>
        </w:rPr>
        <w:t>Le théâtre, le roman et la poésie au 18</w:t>
      </w:r>
      <w:r w:rsidRPr="00CA35F0">
        <w:rPr>
          <w:rFonts w:ascii="Calibri Light" w:hAnsi="Calibri Light" w:cs="Calibri Light"/>
          <w:spacing w:val="-3"/>
          <w:sz w:val="22"/>
          <w:szCs w:val="22"/>
          <w:vertAlign w:val="superscript"/>
          <w:lang w:val="fr-FR"/>
        </w:rPr>
        <w:t>e</w:t>
      </w:r>
      <w:r w:rsidR="00B725D3" w:rsidRPr="00CA35F0">
        <w:rPr>
          <w:rFonts w:ascii="Calibri Light" w:hAnsi="Calibri Light" w:cs="Calibri Light"/>
          <w:spacing w:val="-3"/>
          <w:sz w:val="22"/>
          <w:szCs w:val="22"/>
          <w:lang w:val="fr-FR"/>
        </w:rPr>
        <w:t xml:space="preserve"> </w:t>
      </w:r>
      <w:r w:rsidRPr="00CA35F0">
        <w:rPr>
          <w:rFonts w:ascii="Calibri Light" w:hAnsi="Calibri Light" w:cs="Calibri Light"/>
          <w:spacing w:val="-3"/>
          <w:sz w:val="22"/>
          <w:szCs w:val="22"/>
          <w:lang w:val="fr-FR"/>
        </w:rPr>
        <w:t>siècle</w:t>
      </w:r>
    </w:p>
    <w:p w14:paraId="72A464D0" w14:textId="308ACC24" w:rsidR="00A90052" w:rsidRPr="00CA35F0" w:rsidRDefault="00F80D97" w:rsidP="00A90052">
      <w:pPr>
        <w:numPr>
          <w:ilvl w:val="0"/>
          <w:numId w:val="37"/>
        </w:numPr>
        <w:ind w:left="360"/>
        <w:rPr>
          <w:rFonts w:ascii="Calibri Light" w:hAnsi="Calibri Light" w:cs="Calibri Light"/>
          <w:spacing w:val="-3"/>
          <w:sz w:val="22"/>
          <w:szCs w:val="22"/>
          <w:lang w:val="fr-FR"/>
        </w:rPr>
      </w:pPr>
      <w:r w:rsidRPr="00CA35F0">
        <w:rPr>
          <w:rFonts w:ascii="Calibri Light" w:hAnsi="Calibri Light" w:cs="Calibri Light"/>
          <w:b/>
          <w:spacing w:val="-3"/>
          <w:sz w:val="22"/>
          <w:szCs w:val="22"/>
          <w:lang w:val="fr-FR"/>
        </w:rPr>
        <w:t>Révision</w:t>
      </w:r>
    </w:p>
    <w:p w14:paraId="27BC76ED" w14:textId="77777777" w:rsidR="00B62E46" w:rsidRPr="00CA35F0" w:rsidRDefault="00B62E46" w:rsidP="00B62E46">
      <w:pPr>
        <w:pStyle w:val="Pta"/>
        <w:tabs>
          <w:tab w:val="clear" w:pos="4536"/>
          <w:tab w:val="clear" w:pos="9072"/>
        </w:tabs>
        <w:rPr>
          <w:rFonts w:ascii="Calibri Light" w:hAnsi="Calibri Light" w:cs="Calibri Light"/>
          <w:sz w:val="22"/>
          <w:szCs w:val="22"/>
          <w:lang w:val="fr-FR"/>
        </w:rPr>
      </w:pPr>
      <w:bookmarkStart w:id="2" w:name="_Hlk146362385"/>
    </w:p>
    <w:p w14:paraId="736F0779" w14:textId="77777777" w:rsidR="00712057" w:rsidRDefault="00317AA4" w:rsidP="00317AA4">
      <w:pPr>
        <w:rPr>
          <w:rFonts w:ascii="Calibri Light" w:hAnsi="Calibri Light" w:cs="Calibri Light"/>
          <w:sz w:val="22"/>
          <w:szCs w:val="22"/>
          <w:lang w:val="fr-FR"/>
        </w:rPr>
      </w:pPr>
      <w:bookmarkStart w:id="3" w:name="_Hlk145928333"/>
      <w:bookmarkStart w:id="4" w:name="_Hlk146363617"/>
      <w:r w:rsidRPr="00317AA4">
        <w:rPr>
          <w:rFonts w:ascii="Calibri Light" w:hAnsi="Calibri Light" w:cs="Calibri Light"/>
          <w:b/>
          <w:bCs/>
          <w:sz w:val="22"/>
          <w:szCs w:val="22"/>
          <w:lang w:val="fr-FR"/>
        </w:rPr>
        <w:t xml:space="preserve">Évaluation </w:t>
      </w:r>
      <w:bookmarkEnd w:id="4"/>
      <w:r w:rsidRPr="00317AA4">
        <w:rPr>
          <w:rFonts w:ascii="Calibri Light" w:hAnsi="Calibri Light" w:cs="Calibri Light"/>
          <w:b/>
          <w:bCs/>
          <w:sz w:val="22"/>
          <w:szCs w:val="22"/>
          <w:lang w:val="fr-FR"/>
        </w:rPr>
        <w:t>continue :</w:t>
      </w:r>
      <w:r w:rsidRPr="00620B9E">
        <w:rPr>
          <w:rFonts w:ascii="Calibri Light" w:hAnsi="Calibri Light" w:cs="Calibri Light"/>
          <w:sz w:val="22"/>
          <w:szCs w:val="22"/>
          <w:lang w:val="fr-FR"/>
        </w:rPr>
        <w:t xml:space="preserve"> </w:t>
      </w:r>
    </w:p>
    <w:p w14:paraId="008454A2" w14:textId="18E270BD" w:rsidR="00712057" w:rsidRPr="00712057" w:rsidRDefault="00BC6D12" w:rsidP="00605EED">
      <w:pPr>
        <w:pStyle w:val="Odsekzoznamu"/>
        <w:numPr>
          <w:ilvl w:val="0"/>
          <w:numId w:val="48"/>
        </w:numPr>
        <w:ind w:left="360"/>
        <w:rPr>
          <w:rFonts w:ascii="Calibri Light" w:hAnsi="Calibri Light" w:cs="Calibri Light"/>
          <w:sz w:val="22"/>
          <w:szCs w:val="22"/>
          <w:lang w:val="fr-FR"/>
        </w:rPr>
      </w:pPr>
      <w:r>
        <w:rPr>
          <w:rFonts w:ascii="Calibri Light" w:hAnsi="Calibri Light" w:cs="Calibri Light"/>
          <w:sz w:val="22"/>
          <w:szCs w:val="22"/>
          <w:lang w:val="fr-FR"/>
        </w:rPr>
        <w:t>A</w:t>
      </w:r>
      <w:r w:rsidR="00317AA4" w:rsidRPr="00712057">
        <w:rPr>
          <w:rFonts w:ascii="Calibri Light" w:hAnsi="Calibri Light" w:cs="Calibri Light"/>
          <w:sz w:val="22"/>
          <w:szCs w:val="22"/>
          <w:lang w:val="fr-FR"/>
        </w:rPr>
        <w:t>ssiduité aux cours/travaux dirigés, participation active</w:t>
      </w:r>
      <w:r w:rsidR="0060190E" w:rsidRPr="00712057">
        <w:rPr>
          <w:rFonts w:ascii="Calibri Light" w:hAnsi="Calibri Light" w:cs="Calibri Light"/>
          <w:sz w:val="22"/>
          <w:szCs w:val="22"/>
          <w:lang w:val="fr-FR"/>
        </w:rPr>
        <w:t xml:space="preserve"> pendant les cours</w:t>
      </w:r>
      <w:r w:rsidR="00317AA4" w:rsidRPr="00712057">
        <w:rPr>
          <w:rFonts w:ascii="Calibri Light" w:hAnsi="Calibri Light" w:cs="Calibri Light"/>
          <w:sz w:val="22"/>
          <w:szCs w:val="22"/>
          <w:lang w:val="fr-FR"/>
        </w:rPr>
        <w:t>, travail à la maison (lecture des extraits,</w:t>
      </w:r>
      <w:r w:rsidR="00317AA4" w:rsidRPr="00712057">
        <w:rPr>
          <w:rFonts w:ascii="Calibri Light" w:hAnsi="Calibri Light" w:cs="Calibri Light"/>
          <w:sz w:val="22"/>
          <w:szCs w:val="22"/>
          <w:lang w:val="fr-FR"/>
        </w:rPr>
        <w:t xml:space="preserve"> </w:t>
      </w:r>
      <w:r w:rsidR="00317AA4" w:rsidRPr="00712057">
        <w:rPr>
          <w:rFonts w:ascii="Calibri Light" w:hAnsi="Calibri Light" w:cs="Calibri Light"/>
          <w:sz w:val="22"/>
          <w:szCs w:val="22"/>
          <w:lang w:val="fr-FR"/>
        </w:rPr>
        <w:t>etc.)</w:t>
      </w:r>
      <w:r>
        <w:rPr>
          <w:rFonts w:ascii="Calibri Light" w:hAnsi="Calibri Light" w:cs="Calibri Light"/>
          <w:sz w:val="22"/>
          <w:szCs w:val="22"/>
          <w:lang w:val="fr-FR"/>
        </w:rPr>
        <w:t>,</w:t>
      </w:r>
      <w:r w:rsidRPr="00BC6D12">
        <w:rPr>
          <w:rFonts w:ascii="Calibri Light" w:hAnsi="Calibri Light" w:cs="Calibri Light"/>
          <w:sz w:val="22"/>
          <w:szCs w:val="22"/>
          <w:lang w:val="fr-FR"/>
        </w:rPr>
        <w:t xml:space="preserve"> </w:t>
      </w:r>
      <w:r w:rsidRPr="00712057">
        <w:rPr>
          <w:rFonts w:ascii="Calibri Light" w:hAnsi="Calibri Light" w:cs="Calibri Light"/>
          <w:sz w:val="22"/>
          <w:szCs w:val="22"/>
          <w:lang w:val="fr-FR"/>
        </w:rPr>
        <w:t>contrôle continu de lectures</w:t>
      </w:r>
      <w:r w:rsidR="004E1061">
        <w:rPr>
          <w:rFonts w:ascii="Calibri Light" w:hAnsi="Calibri Light" w:cs="Calibri Light"/>
          <w:sz w:val="22"/>
          <w:szCs w:val="22"/>
          <w:lang w:val="fr-FR"/>
        </w:rPr>
        <w:t>.</w:t>
      </w:r>
    </w:p>
    <w:p w14:paraId="11B068C6" w14:textId="1FAEEFAF" w:rsidR="008259CD" w:rsidRPr="00204DA2" w:rsidRDefault="00BC6D12" w:rsidP="00605EED">
      <w:pPr>
        <w:pStyle w:val="Odsekzoznamu"/>
        <w:numPr>
          <w:ilvl w:val="0"/>
          <w:numId w:val="48"/>
        </w:numPr>
        <w:ind w:left="360"/>
        <w:rPr>
          <w:rFonts w:ascii="Calibri Light" w:hAnsi="Calibri Light" w:cs="Calibri Light"/>
          <w:b/>
          <w:bCs/>
          <w:sz w:val="22"/>
          <w:szCs w:val="22"/>
          <w:lang w:val="fr-FR"/>
        </w:rPr>
      </w:pPr>
      <w:r w:rsidRPr="00204DA2">
        <w:rPr>
          <w:rFonts w:ascii="Calibri Light" w:hAnsi="Calibri Light" w:cs="Calibri Light"/>
          <w:b/>
          <w:bCs/>
          <w:sz w:val="22"/>
          <w:szCs w:val="22"/>
          <w:lang w:val="fr-FR"/>
        </w:rPr>
        <w:t>P</w:t>
      </w:r>
      <w:r w:rsidR="00317AA4" w:rsidRPr="00204DA2">
        <w:rPr>
          <w:rFonts w:ascii="Calibri Light" w:hAnsi="Calibri Light" w:cs="Calibri Light"/>
          <w:b/>
          <w:bCs/>
          <w:sz w:val="22"/>
          <w:szCs w:val="22"/>
          <w:lang w:val="fr-FR"/>
        </w:rPr>
        <w:t>résentation d</w:t>
      </w:r>
      <w:r w:rsidR="00E831DF" w:rsidRPr="00204DA2">
        <w:rPr>
          <w:rFonts w:ascii="Calibri Light" w:hAnsi="Calibri Light" w:cs="Calibri Light"/>
          <w:b/>
          <w:bCs/>
          <w:sz w:val="22"/>
          <w:szCs w:val="22"/>
          <w:lang w:val="fr-FR"/>
        </w:rPr>
        <w:t>’</w:t>
      </w:r>
      <w:r w:rsidR="00317AA4" w:rsidRPr="00204DA2">
        <w:rPr>
          <w:rFonts w:ascii="Calibri Light" w:hAnsi="Calibri Light" w:cs="Calibri Light"/>
          <w:b/>
          <w:bCs/>
          <w:sz w:val="22"/>
          <w:szCs w:val="22"/>
          <w:lang w:val="fr-FR"/>
        </w:rPr>
        <w:t>exposés</w:t>
      </w:r>
      <w:r w:rsidR="00F94CCE" w:rsidRPr="00204DA2">
        <w:rPr>
          <w:rFonts w:ascii="Calibri Light" w:hAnsi="Calibri Light" w:cs="Calibri Light"/>
          <w:b/>
          <w:bCs/>
          <w:sz w:val="22"/>
          <w:szCs w:val="22"/>
          <w:lang w:val="fr-FR"/>
        </w:rPr>
        <w:t xml:space="preserve"> </w:t>
      </w:r>
      <w:r w:rsidR="004E1061">
        <w:rPr>
          <w:rFonts w:ascii="Calibri Light" w:hAnsi="Calibri Light" w:cs="Calibri Light"/>
          <w:b/>
          <w:bCs/>
          <w:sz w:val="22"/>
          <w:szCs w:val="22"/>
          <w:lang w:val="fr-FR"/>
        </w:rPr>
        <w:t>(</w:t>
      </w:r>
      <w:r w:rsidR="004E1061" w:rsidRPr="004E1061">
        <w:rPr>
          <w:rFonts w:ascii="Calibri Light" w:hAnsi="Calibri Light" w:cs="Calibri Light"/>
          <w:b/>
          <w:bCs/>
          <w:sz w:val="22"/>
          <w:szCs w:val="22"/>
          <w:lang w:val="fr-FR"/>
        </w:rPr>
        <w:t>2</w:t>
      </w:r>
      <w:r w:rsidR="004E1061" w:rsidRPr="004E1061">
        <w:rPr>
          <w:rFonts w:ascii="Calibri Light" w:hAnsi="Calibri Light" w:cs="Calibri Light"/>
          <w:b/>
          <w:bCs/>
          <w:sz w:val="22"/>
          <w:szCs w:val="22"/>
          <w:vertAlign w:val="superscript"/>
          <w:lang w:val="fr-FR"/>
        </w:rPr>
        <w:t>e</w:t>
      </w:r>
      <w:r w:rsidR="004E1061" w:rsidRPr="004E1061">
        <w:rPr>
          <w:rFonts w:ascii="Calibri Light" w:hAnsi="Calibri Light" w:cs="Calibri Light"/>
          <w:b/>
          <w:bCs/>
          <w:sz w:val="22"/>
          <w:szCs w:val="22"/>
          <w:lang w:val="fr-FR"/>
        </w:rPr>
        <w:t xml:space="preserve"> moitié du semestre)</w:t>
      </w:r>
      <w:r w:rsidR="004E1061">
        <w:rPr>
          <w:rFonts w:ascii="Calibri Light" w:hAnsi="Calibri Light" w:cs="Calibri Light"/>
          <w:b/>
          <w:bCs/>
          <w:sz w:val="22"/>
          <w:szCs w:val="22"/>
          <w:lang w:val="fr-FR"/>
        </w:rPr>
        <w:t>.</w:t>
      </w:r>
    </w:p>
    <w:p w14:paraId="5D31820C" w14:textId="451FC98A" w:rsidR="00F94CCE" w:rsidRPr="00204DA2" w:rsidRDefault="008259CD" w:rsidP="00605EED">
      <w:pPr>
        <w:pStyle w:val="Odsekzoznamu"/>
        <w:numPr>
          <w:ilvl w:val="0"/>
          <w:numId w:val="48"/>
        </w:numPr>
        <w:ind w:left="360"/>
        <w:rPr>
          <w:rFonts w:ascii="Calibri Light" w:hAnsi="Calibri Light" w:cs="Calibri Light"/>
          <w:b/>
          <w:bCs/>
          <w:sz w:val="22"/>
          <w:szCs w:val="22"/>
          <w:lang w:val="fr-FR"/>
        </w:rPr>
      </w:pPr>
      <w:r w:rsidRPr="00204DA2">
        <w:rPr>
          <w:rFonts w:ascii="Calibri Light" w:hAnsi="Calibri Light" w:cs="Calibri Light"/>
          <w:b/>
          <w:bCs/>
          <w:sz w:val="22"/>
          <w:szCs w:val="22"/>
          <w:lang w:val="fr-FR"/>
        </w:rPr>
        <w:t>C</w:t>
      </w:r>
      <w:r w:rsidR="00317AA4" w:rsidRPr="00204DA2">
        <w:rPr>
          <w:rFonts w:ascii="Calibri Light" w:hAnsi="Calibri Light" w:cs="Calibri Light"/>
          <w:b/>
          <w:bCs/>
          <w:sz w:val="22"/>
          <w:szCs w:val="22"/>
          <w:lang w:val="fr-FR"/>
        </w:rPr>
        <w:t>ontrôle écrit (min. 50% requis)</w:t>
      </w:r>
      <w:r w:rsidR="00204DA2">
        <w:rPr>
          <w:rFonts w:ascii="Calibri Light" w:hAnsi="Calibri Light" w:cs="Calibri Light"/>
          <w:b/>
          <w:bCs/>
          <w:sz w:val="22"/>
          <w:szCs w:val="22"/>
          <w:lang w:val="fr-FR"/>
        </w:rPr>
        <w:t xml:space="preserve"> pendant le semestre</w:t>
      </w:r>
      <w:r w:rsidR="00B27AEA" w:rsidRPr="00204DA2">
        <w:rPr>
          <w:rFonts w:ascii="Calibri Light" w:hAnsi="Calibri Light" w:cs="Calibri Light"/>
          <w:b/>
          <w:bCs/>
          <w:sz w:val="22"/>
          <w:szCs w:val="22"/>
          <w:lang w:val="fr-FR"/>
        </w:rPr>
        <w:t>.</w:t>
      </w:r>
      <w:r w:rsidR="00E831DF" w:rsidRPr="00204DA2">
        <w:rPr>
          <w:rFonts w:ascii="Calibri Light" w:hAnsi="Calibri Light" w:cs="Calibri Light"/>
          <w:b/>
          <w:bCs/>
          <w:sz w:val="22"/>
          <w:szCs w:val="22"/>
          <w:lang w:val="fr-FR"/>
        </w:rPr>
        <w:t xml:space="preserve"> </w:t>
      </w:r>
    </w:p>
    <w:p w14:paraId="33AC4878" w14:textId="5FB7A56E" w:rsidR="00317AA4" w:rsidRPr="00712057" w:rsidRDefault="004E1061" w:rsidP="00605EED">
      <w:pPr>
        <w:pStyle w:val="Odsekzoznamu"/>
        <w:numPr>
          <w:ilvl w:val="0"/>
          <w:numId w:val="48"/>
        </w:numPr>
        <w:ind w:left="360"/>
        <w:rPr>
          <w:rFonts w:ascii="Calibri Light" w:hAnsi="Calibri Light" w:cs="Calibri Light"/>
          <w:sz w:val="22"/>
          <w:szCs w:val="22"/>
          <w:lang w:val="fr-FR"/>
        </w:rPr>
      </w:pPr>
      <w:r w:rsidRPr="004E1061">
        <w:rPr>
          <w:rFonts w:ascii="Calibri Light" w:hAnsi="Calibri Light" w:cs="Calibri Light"/>
          <w:sz w:val="22"/>
          <w:szCs w:val="22"/>
          <w:lang w:val="fr-FR"/>
        </w:rPr>
        <w:t>Évaluation</w:t>
      </w:r>
      <w:r w:rsidR="00317AA4" w:rsidRPr="00712057">
        <w:rPr>
          <w:rFonts w:ascii="Calibri Light" w:hAnsi="Calibri Light" w:cs="Calibri Light"/>
          <w:sz w:val="22"/>
          <w:szCs w:val="22"/>
          <w:lang w:val="fr-FR"/>
        </w:rPr>
        <w:t>:  A: 100-90%  B: 89-80%  C: 79-70% D: 69-60% E: 59-50 %</w:t>
      </w:r>
    </w:p>
    <w:p w14:paraId="4063E9FC" w14:textId="77777777" w:rsidR="004E1061" w:rsidRDefault="004E1061" w:rsidP="00605EED">
      <w:pPr>
        <w:rPr>
          <w:rFonts w:ascii="Calibri Light" w:hAnsi="Calibri Light" w:cs="Calibri Light"/>
          <w:b/>
          <w:sz w:val="22"/>
          <w:szCs w:val="22"/>
        </w:rPr>
      </w:pPr>
    </w:p>
    <w:p w14:paraId="042B2337" w14:textId="27AF29EC" w:rsidR="009168D2" w:rsidRPr="00605EED" w:rsidRDefault="004E1061" w:rsidP="00605EED">
      <w:pPr>
        <w:rPr>
          <w:rFonts w:ascii="Calibri Light" w:hAnsi="Calibri Light" w:cs="Calibri Light"/>
          <w:b/>
          <w:sz w:val="22"/>
          <w:szCs w:val="22"/>
        </w:rPr>
      </w:pPr>
      <w:r w:rsidRPr="00605EED">
        <w:rPr>
          <w:rFonts w:ascii="Calibri Light" w:hAnsi="Calibri Light" w:cs="Calibri Light"/>
          <w:b/>
          <w:bCs/>
          <w:sz w:val="22"/>
          <w:szCs w:val="22"/>
          <w:lang w:val="fr-FR"/>
        </w:rPr>
        <w:t xml:space="preserve">Évaluation </w:t>
      </w:r>
      <w:proofErr w:type="spellStart"/>
      <w:r w:rsidR="00317AA4" w:rsidRPr="00605EED">
        <w:rPr>
          <w:rFonts w:ascii="Calibri Light" w:hAnsi="Calibri Light" w:cs="Calibri Light"/>
          <w:b/>
          <w:sz w:val="22"/>
          <w:szCs w:val="22"/>
        </w:rPr>
        <w:t>finale</w:t>
      </w:r>
      <w:proofErr w:type="spellEnd"/>
      <w:r w:rsidR="00B62E46" w:rsidRPr="00605EED">
        <w:rPr>
          <w:rFonts w:ascii="Calibri Light" w:hAnsi="Calibri Light" w:cs="Calibri Light"/>
          <w:b/>
          <w:sz w:val="22"/>
          <w:szCs w:val="22"/>
        </w:rPr>
        <w:t xml:space="preserve"> : </w:t>
      </w:r>
    </w:p>
    <w:p w14:paraId="3E210F0C" w14:textId="1CB32569" w:rsidR="00204DA2" w:rsidRPr="00204DA2" w:rsidRDefault="00F94CCE" w:rsidP="00605EED">
      <w:pPr>
        <w:pStyle w:val="Odsekzoznamu"/>
        <w:numPr>
          <w:ilvl w:val="0"/>
          <w:numId w:val="48"/>
        </w:numPr>
        <w:ind w:left="360"/>
        <w:rPr>
          <w:rFonts w:ascii="Calibri Light" w:hAnsi="Calibri Light" w:cs="Calibri Light"/>
          <w:b/>
          <w:bCs/>
          <w:sz w:val="22"/>
          <w:szCs w:val="22"/>
          <w:lang w:val="fr-FR"/>
        </w:rPr>
      </w:pPr>
      <w:r w:rsidRPr="00204DA2">
        <w:rPr>
          <w:rFonts w:ascii="Calibri Light" w:hAnsi="Calibri Light" w:cs="Calibri Light"/>
          <w:b/>
          <w:bCs/>
          <w:sz w:val="22"/>
          <w:szCs w:val="22"/>
        </w:rPr>
        <w:t>É</w:t>
      </w:r>
      <w:r w:rsidRPr="00204DA2">
        <w:rPr>
          <w:rFonts w:ascii="Calibri Light" w:hAnsi="Calibri Light" w:cs="Calibri Light"/>
          <w:b/>
          <w:bCs/>
          <w:sz w:val="22"/>
          <w:szCs w:val="22"/>
          <w:lang w:val="fr-FR"/>
        </w:rPr>
        <w:t xml:space="preserve">preuve écrite finale </w:t>
      </w:r>
      <w:r w:rsidR="008259CD" w:rsidRPr="00204DA2">
        <w:rPr>
          <w:rFonts w:ascii="Calibri Light" w:hAnsi="Calibri Light" w:cs="Calibri Light"/>
          <w:b/>
          <w:bCs/>
          <w:sz w:val="22"/>
          <w:szCs w:val="22"/>
          <w:lang w:val="fr-FR"/>
        </w:rPr>
        <w:t>(examen final)</w:t>
      </w:r>
      <w:r w:rsidR="004E1061">
        <w:rPr>
          <w:rFonts w:ascii="Calibri Light" w:hAnsi="Calibri Light" w:cs="Calibri Light"/>
          <w:b/>
          <w:bCs/>
          <w:sz w:val="22"/>
          <w:szCs w:val="22"/>
          <w:lang w:val="fr-FR"/>
        </w:rPr>
        <w:t>.</w:t>
      </w:r>
    </w:p>
    <w:p w14:paraId="76A8F882" w14:textId="77777777" w:rsidR="00204DA2" w:rsidRPr="00204DA2" w:rsidRDefault="003077D7" w:rsidP="00605EED">
      <w:pPr>
        <w:pStyle w:val="Odsekzoznamu"/>
        <w:numPr>
          <w:ilvl w:val="0"/>
          <w:numId w:val="48"/>
        </w:numPr>
        <w:ind w:left="360"/>
        <w:rPr>
          <w:rFonts w:ascii="Calibri Light" w:hAnsi="Calibri Light" w:cs="Calibri Light"/>
          <w:sz w:val="22"/>
          <w:szCs w:val="22"/>
          <w:lang w:val="fr-FR"/>
        </w:rPr>
      </w:pPr>
      <w:r w:rsidRPr="00204DA2">
        <w:rPr>
          <w:rFonts w:ascii="Calibri Light" w:hAnsi="Calibri Light" w:cs="Calibri Light"/>
          <w:bCs/>
          <w:sz w:val="22"/>
          <w:szCs w:val="22"/>
          <w:lang w:val="fr-FR"/>
        </w:rPr>
        <w:t>Pour la note finale</w:t>
      </w:r>
      <w:r w:rsidR="009663E8" w:rsidRPr="00204DA2">
        <w:rPr>
          <w:rFonts w:ascii="Calibri Light" w:hAnsi="Calibri Light" w:cs="Calibri Light"/>
          <w:bCs/>
          <w:sz w:val="22"/>
          <w:szCs w:val="22"/>
          <w:lang w:val="fr-FR"/>
        </w:rPr>
        <w:t>,</w:t>
      </w:r>
      <w:r w:rsidRPr="00204DA2">
        <w:rPr>
          <w:rFonts w:ascii="Calibri Light" w:hAnsi="Calibri Light" w:cs="Calibri Light"/>
          <w:bCs/>
          <w:sz w:val="22"/>
          <w:szCs w:val="22"/>
          <w:lang w:val="fr-FR"/>
        </w:rPr>
        <w:t xml:space="preserve"> les résultats des épreuves écrites</w:t>
      </w:r>
      <w:r w:rsidR="00F94CCE" w:rsidRPr="00204DA2">
        <w:rPr>
          <w:rFonts w:ascii="Calibri Light" w:hAnsi="Calibri Light" w:cs="Calibri Light"/>
          <w:bCs/>
          <w:sz w:val="22"/>
          <w:szCs w:val="22"/>
          <w:lang w:val="fr-FR"/>
        </w:rPr>
        <w:t xml:space="preserve">, de l’exposé </w:t>
      </w:r>
      <w:r w:rsidRPr="00204DA2">
        <w:rPr>
          <w:rFonts w:ascii="Calibri Light" w:hAnsi="Calibri Light" w:cs="Calibri Light"/>
          <w:bCs/>
          <w:sz w:val="22"/>
          <w:szCs w:val="22"/>
          <w:lang w:val="fr-FR"/>
        </w:rPr>
        <w:t>et de l’examen final sont pris en considération.</w:t>
      </w:r>
    </w:p>
    <w:p w14:paraId="56F9DB4E" w14:textId="7AE32254" w:rsidR="003077D7" w:rsidRPr="00204DA2" w:rsidRDefault="003077D7" w:rsidP="00605EED">
      <w:pPr>
        <w:pStyle w:val="Odsekzoznamu"/>
        <w:numPr>
          <w:ilvl w:val="0"/>
          <w:numId w:val="48"/>
        </w:numPr>
        <w:ind w:left="360"/>
        <w:rPr>
          <w:rFonts w:ascii="Calibri Light" w:hAnsi="Calibri Light" w:cs="Calibri Light"/>
          <w:sz w:val="22"/>
          <w:szCs w:val="22"/>
          <w:lang w:val="fr-FR"/>
        </w:rPr>
      </w:pPr>
      <w:r w:rsidRPr="00204DA2">
        <w:rPr>
          <w:rFonts w:ascii="Calibri Light" w:hAnsi="Calibri Light" w:cs="Calibri Light"/>
          <w:sz w:val="22"/>
          <w:szCs w:val="22"/>
          <w:lang w:val="fr-FR"/>
        </w:rPr>
        <w:t>A: 100% - 90%; B: 89% - 80%; C: 79% - 70%; D: 69% - 60%; E: 59% - 50%.</w:t>
      </w:r>
    </w:p>
    <w:bookmarkEnd w:id="3"/>
    <w:p w14:paraId="57682DDE" w14:textId="77777777" w:rsidR="00B62E46" w:rsidRPr="00CA35F0" w:rsidRDefault="00B62E46" w:rsidP="00B62E46">
      <w:pPr>
        <w:rPr>
          <w:rFonts w:ascii="Calibri Light" w:hAnsi="Calibri Light" w:cs="Calibri Light"/>
          <w:sz w:val="22"/>
          <w:szCs w:val="22"/>
          <w:lang w:val="fr-FR"/>
        </w:rPr>
      </w:pPr>
    </w:p>
    <w:bookmarkEnd w:id="2"/>
    <w:p w14:paraId="39499ABF" w14:textId="77777777" w:rsidR="00B62E46" w:rsidRPr="00CA35F0" w:rsidRDefault="00B62E46" w:rsidP="00B62E46">
      <w:pPr>
        <w:rPr>
          <w:rFonts w:ascii="Calibri Light" w:hAnsi="Calibri Light" w:cs="Calibri Light"/>
          <w:sz w:val="22"/>
          <w:szCs w:val="22"/>
          <w:lang w:val="fr-FR"/>
        </w:rPr>
      </w:pPr>
      <w:r w:rsidRPr="00CA35F0">
        <w:rPr>
          <w:rFonts w:ascii="Calibri Light" w:hAnsi="Calibri Light" w:cs="Calibri Light"/>
          <w:b/>
          <w:bCs/>
          <w:sz w:val="22"/>
          <w:szCs w:val="22"/>
          <w:lang w:val="fr-FR"/>
        </w:rPr>
        <w:t>Littérature :</w:t>
      </w:r>
      <w:r w:rsidRPr="00CA35F0">
        <w:rPr>
          <w:rFonts w:ascii="Calibri Light" w:hAnsi="Calibri Light" w:cs="Calibri Light"/>
          <w:sz w:val="22"/>
          <w:szCs w:val="22"/>
          <w:lang w:val="fr-FR"/>
        </w:rPr>
        <w:t xml:space="preserve"> </w:t>
      </w:r>
    </w:p>
    <w:p w14:paraId="0A91401C" w14:textId="77777777" w:rsidR="0051643B" w:rsidRPr="00CA35F0" w:rsidRDefault="0051643B" w:rsidP="0051643B">
      <w:pPr>
        <w:pStyle w:val="Pta"/>
        <w:rPr>
          <w:rFonts w:ascii="Calibri Light" w:hAnsi="Calibri Light" w:cs="Calibri Light"/>
          <w:sz w:val="21"/>
          <w:szCs w:val="21"/>
          <w:lang w:val="fr-FR"/>
        </w:rPr>
      </w:pPr>
      <w:r w:rsidRPr="00CA35F0">
        <w:rPr>
          <w:rFonts w:ascii="Calibri Light" w:hAnsi="Calibri Light" w:cs="Calibri Light"/>
          <w:sz w:val="21"/>
          <w:szCs w:val="21"/>
          <w:lang w:val="fr-FR"/>
        </w:rPr>
        <w:t xml:space="preserve">BEZBAKH, P.: Histoire de France des origines a 1914. Paris, Bordas 1989. </w:t>
      </w:r>
    </w:p>
    <w:p w14:paraId="01552E0B" w14:textId="7E2FE6BE" w:rsidR="0051643B" w:rsidRPr="00CA35F0" w:rsidRDefault="0051643B" w:rsidP="0051643B">
      <w:pPr>
        <w:pStyle w:val="Pta"/>
        <w:rPr>
          <w:rFonts w:ascii="Calibri Light" w:hAnsi="Calibri Light" w:cs="Calibri Light"/>
          <w:sz w:val="21"/>
          <w:szCs w:val="21"/>
          <w:lang w:val="fr-FR"/>
        </w:rPr>
      </w:pPr>
      <w:r w:rsidRPr="00CA35F0">
        <w:rPr>
          <w:rFonts w:ascii="Calibri Light" w:hAnsi="Calibri Light" w:cs="Calibri Light"/>
          <w:sz w:val="21"/>
          <w:szCs w:val="21"/>
          <w:lang w:val="fr-FR"/>
        </w:rPr>
        <w:t>BLONDEAU, N. et al.: Littérature progressive du français. Niveau intermédiaire. (B1-B2), Paris, CLE 2003 (2e éd. 2019).</w:t>
      </w:r>
    </w:p>
    <w:p w14:paraId="3BD4147E" w14:textId="0EB412EB" w:rsidR="0051643B" w:rsidRPr="00CA35F0" w:rsidRDefault="0051643B" w:rsidP="0051643B">
      <w:pPr>
        <w:pStyle w:val="Pta"/>
        <w:rPr>
          <w:rFonts w:ascii="Calibri Light" w:hAnsi="Calibri Light" w:cs="Calibri Light"/>
          <w:sz w:val="21"/>
          <w:szCs w:val="21"/>
          <w:lang w:val="fr-FR"/>
        </w:rPr>
      </w:pPr>
      <w:r w:rsidRPr="00CA35F0">
        <w:rPr>
          <w:rFonts w:ascii="Calibri Light" w:hAnsi="Calibri Light" w:cs="Calibri Light"/>
          <w:sz w:val="21"/>
          <w:szCs w:val="21"/>
          <w:lang w:val="fr-FR"/>
        </w:rPr>
        <w:t>BLONDEAU, N. et al.: Littérature progressive du français. Niveau avancé. (B2-C1), Paris, CLE 2005 (2e éd. 2019).</w:t>
      </w:r>
    </w:p>
    <w:p w14:paraId="5222FDF7" w14:textId="2D4679A5" w:rsidR="0051643B" w:rsidRPr="00CA35F0" w:rsidRDefault="0051643B" w:rsidP="0051643B">
      <w:pPr>
        <w:pStyle w:val="Pta"/>
        <w:rPr>
          <w:rFonts w:ascii="Calibri Light" w:hAnsi="Calibri Light" w:cs="Calibri Light"/>
          <w:sz w:val="21"/>
          <w:szCs w:val="21"/>
          <w:lang w:val="fr-FR"/>
        </w:rPr>
      </w:pPr>
      <w:r w:rsidRPr="00CA35F0">
        <w:rPr>
          <w:rFonts w:ascii="Calibri Light" w:hAnsi="Calibri Light" w:cs="Calibri Light"/>
          <w:sz w:val="21"/>
          <w:szCs w:val="21"/>
          <w:lang w:val="fr-FR"/>
        </w:rPr>
        <w:t xml:space="preserve">DARCOS, X. - TARTAYRE, P: Le </w:t>
      </w:r>
      <w:proofErr w:type="spellStart"/>
      <w:r w:rsidRPr="00CA35F0">
        <w:rPr>
          <w:rFonts w:ascii="Calibri Light" w:hAnsi="Calibri Light" w:cs="Calibri Light"/>
          <w:sz w:val="21"/>
          <w:szCs w:val="21"/>
          <w:lang w:val="fr-FR"/>
        </w:rPr>
        <w:t>XVII-ième</w:t>
      </w:r>
      <w:proofErr w:type="spellEnd"/>
      <w:r w:rsidRPr="00CA35F0">
        <w:rPr>
          <w:rFonts w:ascii="Calibri Light" w:hAnsi="Calibri Light" w:cs="Calibri Light"/>
          <w:sz w:val="21"/>
          <w:szCs w:val="21"/>
          <w:lang w:val="fr-FR"/>
        </w:rPr>
        <w:t xml:space="preserve"> siècle en littérature, col. Perspectives et confrontations. Paris, Hachette 1987. </w:t>
      </w:r>
    </w:p>
    <w:p w14:paraId="2375CA05" w14:textId="03B5723B" w:rsidR="0051643B" w:rsidRPr="00CA35F0" w:rsidRDefault="0051643B" w:rsidP="0051643B">
      <w:pPr>
        <w:pStyle w:val="Pta"/>
        <w:rPr>
          <w:rFonts w:ascii="Calibri Light" w:hAnsi="Calibri Light" w:cs="Calibri Light"/>
          <w:sz w:val="21"/>
          <w:szCs w:val="21"/>
          <w:lang w:val="fr-FR"/>
        </w:rPr>
      </w:pPr>
      <w:r w:rsidRPr="00CA35F0">
        <w:rPr>
          <w:rFonts w:ascii="Calibri Light" w:hAnsi="Calibri Light" w:cs="Calibri Light"/>
          <w:sz w:val="21"/>
          <w:szCs w:val="21"/>
          <w:lang w:val="fr-FR"/>
        </w:rPr>
        <w:t>DARCOS, X.- TARTAYRE, P:: Le XVIII-</w:t>
      </w:r>
      <w:proofErr w:type="spellStart"/>
      <w:r w:rsidRPr="00CA35F0">
        <w:rPr>
          <w:rFonts w:ascii="Calibri Light" w:hAnsi="Calibri Light" w:cs="Calibri Light"/>
          <w:sz w:val="21"/>
          <w:szCs w:val="21"/>
          <w:lang w:val="fr-FR"/>
        </w:rPr>
        <w:t>ième</w:t>
      </w:r>
      <w:proofErr w:type="spellEnd"/>
      <w:r w:rsidRPr="00CA35F0">
        <w:rPr>
          <w:rFonts w:ascii="Calibri Light" w:hAnsi="Calibri Light" w:cs="Calibri Light"/>
          <w:sz w:val="21"/>
          <w:szCs w:val="21"/>
          <w:lang w:val="fr-FR"/>
        </w:rPr>
        <w:t xml:space="preserve"> siècle en littérature, col. Perspectives et confrontations. Paris, Hachette 1989. </w:t>
      </w:r>
    </w:p>
    <w:p w14:paraId="78D3DAC2" w14:textId="77777777" w:rsidR="0051643B" w:rsidRPr="00CA35F0" w:rsidRDefault="0051643B" w:rsidP="0051643B">
      <w:pPr>
        <w:pStyle w:val="Pta"/>
        <w:rPr>
          <w:rFonts w:ascii="Calibri Light" w:hAnsi="Calibri Light" w:cs="Calibri Light"/>
          <w:sz w:val="21"/>
          <w:szCs w:val="21"/>
          <w:lang w:val="fr-FR"/>
        </w:rPr>
      </w:pPr>
      <w:r w:rsidRPr="00CA35F0">
        <w:rPr>
          <w:rFonts w:ascii="Calibri Light" w:hAnsi="Calibri Light" w:cs="Calibri Light"/>
          <w:sz w:val="21"/>
          <w:szCs w:val="21"/>
          <w:lang w:val="fr-FR"/>
        </w:rPr>
        <w:t>DRENGUBIAK, J.: Introduction à l’analyse des textes littéraires narratifs. Prešov, FF PU 2015.</w:t>
      </w:r>
    </w:p>
    <w:p w14:paraId="727C4679" w14:textId="77777777" w:rsidR="0051643B" w:rsidRPr="00CA35F0" w:rsidRDefault="0051643B" w:rsidP="0051643B">
      <w:pPr>
        <w:pStyle w:val="Pta"/>
        <w:rPr>
          <w:rFonts w:ascii="Calibri Light" w:hAnsi="Calibri Light" w:cs="Calibri Light"/>
          <w:sz w:val="21"/>
          <w:szCs w:val="21"/>
          <w:lang w:val="en-US"/>
        </w:rPr>
      </w:pPr>
      <w:r w:rsidRPr="00CA35F0">
        <w:rPr>
          <w:rFonts w:ascii="Calibri Light" w:hAnsi="Calibri Light" w:cs="Calibri Light"/>
          <w:sz w:val="21"/>
          <w:szCs w:val="21"/>
          <w:lang w:val="fr-FR"/>
        </w:rPr>
        <w:t xml:space="preserve">DRENGUBIAK, J.: La théorie de l’esprit comme méthode d’analyse littéraire. </w:t>
      </w:r>
      <w:r w:rsidRPr="00CA35F0">
        <w:rPr>
          <w:rFonts w:ascii="Calibri Light" w:hAnsi="Calibri Light" w:cs="Calibri Light"/>
          <w:sz w:val="21"/>
          <w:szCs w:val="21"/>
          <w:lang w:val="en-US"/>
        </w:rPr>
        <w:t xml:space="preserve">In: </w:t>
      </w:r>
      <w:proofErr w:type="spellStart"/>
      <w:r w:rsidRPr="00CA35F0">
        <w:rPr>
          <w:rFonts w:ascii="Calibri Light" w:hAnsi="Calibri Light" w:cs="Calibri Light"/>
          <w:sz w:val="21"/>
          <w:szCs w:val="21"/>
          <w:lang w:val="en-US"/>
        </w:rPr>
        <w:t>Romanistica</w:t>
      </w:r>
      <w:proofErr w:type="spellEnd"/>
      <w:r w:rsidRPr="00CA35F0">
        <w:rPr>
          <w:rFonts w:ascii="Calibri Light" w:hAnsi="Calibri Light" w:cs="Calibri Light"/>
          <w:sz w:val="21"/>
          <w:szCs w:val="21"/>
          <w:lang w:val="en-US"/>
        </w:rPr>
        <w:t xml:space="preserve"> </w:t>
      </w:r>
      <w:proofErr w:type="spellStart"/>
      <w:r w:rsidRPr="00CA35F0">
        <w:rPr>
          <w:rFonts w:ascii="Calibri Light" w:hAnsi="Calibri Light" w:cs="Calibri Light"/>
          <w:sz w:val="21"/>
          <w:szCs w:val="21"/>
          <w:lang w:val="en-US"/>
        </w:rPr>
        <w:t>Comeniana</w:t>
      </w:r>
      <w:proofErr w:type="spellEnd"/>
      <w:r w:rsidRPr="00CA35F0">
        <w:rPr>
          <w:rFonts w:ascii="Calibri Light" w:hAnsi="Calibri Light" w:cs="Calibri Light"/>
          <w:sz w:val="21"/>
          <w:szCs w:val="21"/>
          <w:lang w:val="en-US"/>
        </w:rPr>
        <w:t xml:space="preserve">. Bratislava, </w:t>
      </w:r>
      <w:proofErr w:type="spellStart"/>
      <w:r w:rsidRPr="00CA35F0">
        <w:rPr>
          <w:rFonts w:ascii="Calibri Light" w:hAnsi="Calibri Light" w:cs="Calibri Light"/>
          <w:sz w:val="21"/>
          <w:szCs w:val="21"/>
          <w:lang w:val="en-US"/>
        </w:rPr>
        <w:t>Univerzita</w:t>
      </w:r>
      <w:proofErr w:type="spellEnd"/>
      <w:r w:rsidRPr="00CA35F0">
        <w:rPr>
          <w:rFonts w:ascii="Calibri Light" w:hAnsi="Calibri Light" w:cs="Calibri Light"/>
          <w:sz w:val="21"/>
          <w:szCs w:val="21"/>
          <w:lang w:val="en-US"/>
        </w:rPr>
        <w:t xml:space="preserve"> </w:t>
      </w:r>
      <w:proofErr w:type="spellStart"/>
      <w:r w:rsidRPr="00CA35F0">
        <w:rPr>
          <w:rFonts w:ascii="Calibri Light" w:hAnsi="Calibri Light" w:cs="Calibri Light"/>
          <w:sz w:val="21"/>
          <w:szCs w:val="21"/>
          <w:lang w:val="en-US"/>
        </w:rPr>
        <w:t>Komenského</w:t>
      </w:r>
      <w:proofErr w:type="spellEnd"/>
      <w:r w:rsidRPr="00CA35F0">
        <w:rPr>
          <w:rFonts w:ascii="Calibri Light" w:hAnsi="Calibri Light" w:cs="Calibri Light"/>
          <w:sz w:val="21"/>
          <w:szCs w:val="21"/>
          <w:lang w:val="en-US"/>
        </w:rPr>
        <w:t xml:space="preserve"> v </w:t>
      </w:r>
      <w:proofErr w:type="spellStart"/>
      <w:r w:rsidRPr="00CA35F0">
        <w:rPr>
          <w:rFonts w:ascii="Calibri Light" w:hAnsi="Calibri Light" w:cs="Calibri Light"/>
          <w:sz w:val="21"/>
          <w:szCs w:val="21"/>
          <w:lang w:val="en-US"/>
        </w:rPr>
        <w:t>Bratislave</w:t>
      </w:r>
      <w:proofErr w:type="spellEnd"/>
      <w:r w:rsidRPr="00CA35F0">
        <w:rPr>
          <w:rFonts w:ascii="Calibri Light" w:hAnsi="Calibri Light" w:cs="Calibri Light"/>
          <w:sz w:val="21"/>
          <w:szCs w:val="21"/>
          <w:lang w:val="en-US"/>
        </w:rPr>
        <w:t xml:space="preserve"> 2020č. č.2 (2020), s. [141]-154 </w:t>
      </w:r>
    </w:p>
    <w:p w14:paraId="24A895DB" w14:textId="77777777" w:rsidR="0051643B" w:rsidRPr="00CA35F0" w:rsidRDefault="0051643B" w:rsidP="0051643B">
      <w:pPr>
        <w:pStyle w:val="Pta"/>
        <w:rPr>
          <w:rFonts w:ascii="Calibri Light" w:hAnsi="Calibri Light" w:cs="Calibri Light"/>
          <w:sz w:val="21"/>
          <w:szCs w:val="21"/>
          <w:lang w:val="fr-FR"/>
        </w:rPr>
      </w:pPr>
      <w:r w:rsidRPr="00CA35F0">
        <w:rPr>
          <w:rFonts w:ascii="Calibri Light" w:hAnsi="Calibri Light" w:cs="Calibri Light"/>
          <w:sz w:val="21"/>
          <w:szCs w:val="21"/>
          <w:lang w:val="fr-FR"/>
        </w:rPr>
        <w:t xml:space="preserve">DRENGUBIAK, </w:t>
      </w:r>
      <w:proofErr w:type="spellStart"/>
      <w:r w:rsidRPr="00CA35F0">
        <w:rPr>
          <w:rFonts w:ascii="Calibri Light" w:hAnsi="Calibri Light" w:cs="Calibri Light"/>
          <w:sz w:val="21"/>
          <w:szCs w:val="21"/>
          <w:lang w:val="fr-FR"/>
        </w:rPr>
        <w:t>J.:Richard</w:t>
      </w:r>
      <w:proofErr w:type="spellEnd"/>
      <w:r w:rsidRPr="00CA35F0">
        <w:rPr>
          <w:rFonts w:ascii="Calibri Light" w:hAnsi="Calibri Light" w:cs="Calibri Light"/>
          <w:sz w:val="21"/>
          <w:szCs w:val="21"/>
          <w:lang w:val="fr-FR"/>
        </w:rPr>
        <w:t xml:space="preserve"> Millet, du personnel vers l`universel. Prešov, FF PU 2012.</w:t>
      </w:r>
    </w:p>
    <w:p w14:paraId="7289BCCF" w14:textId="77777777" w:rsidR="0051643B" w:rsidRPr="00CA35F0" w:rsidRDefault="0051643B" w:rsidP="0051643B">
      <w:pPr>
        <w:pStyle w:val="Pta"/>
        <w:rPr>
          <w:rFonts w:ascii="Calibri Light" w:hAnsi="Calibri Light" w:cs="Calibri Light"/>
          <w:sz w:val="21"/>
          <w:szCs w:val="21"/>
          <w:lang w:val="fr-FR"/>
        </w:rPr>
      </w:pPr>
      <w:r w:rsidRPr="00CA35F0">
        <w:rPr>
          <w:rFonts w:ascii="Calibri Light" w:hAnsi="Calibri Light" w:cs="Calibri Light"/>
          <w:sz w:val="21"/>
          <w:szCs w:val="21"/>
          <w:lang w:val="fr-FR"/>
        </w:rPr>
        <w:t xml:space="preserve">DUBY, G.: Dějiny Francie: od počátků po současnost. </w:t>
      </w:r>
      <w:proofErr w:type="spellStart"/>
      <w:r w:rsidRPr="00CA35F0">
        <w:rPr>
          <w:rFonts w:ascii="Calibri Light" w:hAnsi="Calibri Light" w:cs="Calibri Light"/>
          <w:sz w:val="21"/>
          <w:szCs w:val="21"/>
          <w:lang w:val="fr-FR"/>
        </w:rPr>
        <w:t>Praha</w:t>
      </w:r>
      <w:proofErr w:type="spellEnd"/>
      <w:r w:rsidRPr="00CA35F0">
        <w:rPr>
          <w:rFonts w:ascii="Calibri Light" w:hAnsi="Calibri Light" w:cs="Calibri Light"/>
          <w:sz w:val="21"/>
          <w:szCs w:val="21"/>
          <w:lang w:val="fr-FR"/>
        </w:rPr>
        <w:t xml:space="preserve">, </w:t>
      </w:r>
      <w:proofErr w:type="spellStart"/>
      <w:r w:rsidRPr="00CA35F0">
        <w:rPr>
          <w:rFonts w:ascii="Calibri Light" w:hAnsi="Calibri Light" w:cs="Calibri Light"/>
          <w:sz w:val="21"/>
          <w:szCs w:val="21"/>
          <w:lang w:val="fr-FR"/>
        </w:rPr>
        <w:t>Karolinum</w:t>
      </w:r>
      <w:proofErr w:type="spellEnd"/>
      <w:r w:rsidRPr="00CA35F0">
        <w:rPr>
          <w:rFonts w:ascii="Calibri Light" w:hAnsi="Calibri Light" w:cs="Calibri Light"/>
          <w:sz w:val="21"/>
          <w:szCs w:val="21"/>
          <w:lang w:val="fr-FR"/>
        </w:rPr>
        <w:t xml:space="preserve"> 2003</w:t>
      </w:r>
    </w:p>
    <w:p w14:paraId="291D51A1" w14:textId="77777777" w:rsidR="0051643B" w:rsidRPr="00CA35F0" w:rsidRDefault="0051643B" w:rsidP="0051643B">
      <w:pPr>
        <w:pStyle w:val="Pta"/>
        <w:rPr>
          <w:rFonts w:ascii="Calibri Light" w:hAnsi="Calibri Light" w:cs="Calibri Light"/>
          <w:sz w:val="21"/>
          <w:szCs w:val="21"/>
          <w:lang w:val="fr-FR"/>
        </w:rPr>
      </w:pPr>
      <w:r w:rsidRPr="00CA35F0">
        <w:rPr>
          <w:rFonts w:ascii="Calibri Light" w:hAnsi="Calibri Light" w:cs="Calibri Light"/>
          <w:sz w:val="21"/>
          <w:szCs w:val="21"/>
          <w:lang w:val="fr-FR"/>
        </w:rPr>
        <w:t xml:space="preserve">GOUVARD, J.R.: L’Analyse de la poésie. Paris, PUF 2001. </w:t>
      </w:r>
    </w:p>
    <w:p w14:paraId="64D14DDA" w14:textId="77777777" w:rsidR="0051643B" w:rsidRPr="00CA35F0" w:rsidRDefault="0051643B" w:rsidP="0051643B">
      <w:pPr>
        <w:pStyle w:val="Pta"/>
        <w:rPr>
          <w:rFonts w:ascii="Calibri Light" w:hAnsi="Calibri Light" w:cs="Calibri Light"/>
          <w:sz w:val="21"/>
          <w:szCs w:val="21"/>
          <w:lang w:val="fr-FR"/>
        </w:rPr>
      </w:pPr>
      <w:r w:rsidRPr="00CA35F0">
        <w:rPr>
          <w:rFonts w:ascii="Calibri Light" w:hAnsi="Calibri Light" w:cs="Calibri Light"/>
          <w:sz w:val="21"/>
          <w:szCs w:val="21"/>
          <w:lang w:val="fr-FR"/>
        </w:rPr>
        <w:t xml:space="preserve">JULAUD, J.-J. :La littérature française pour les nuls. Paris, </w:t>
      </w:r>
      <w:proofErr w:type="spellStart"/>
      <w:r w:rsidRPr="00CA35F0">
        <w:rPr>
          <w:rFonts w:ascii="Calibri Light" w:hAnsi="Calibri Light" w:cs="Calibri Light"/>
          <w:sz w:val="21"/>
          <w:szCs w:val="21"/>
          <w:lang w:val="fr-FR"/>
        </w:rPr>
        <w:t>Wiley</w:t>
      </w:r>
      <w:proofErr w:type="spellEnd"/>
      <w:r w:rsidRPr="00CA35F0">
        <w:rPr>
          <w:rFonts w:ascii="Calibri Light" w:hAnsi="Calibri Light" w:cs="Calibri Light"/>
          <w:sz w:val="21"/>
          <w:szCs w:val="21"/>
          <w:lang w:val="fr-FR"/>
        </w:rPr>
        <w:t xml:space="preserve"> 2014 </w:t>
      </w:r>
    </w:p>
    <w:p w14:paraId="4CA47F28" w14:textId="77777777" w:rsidR="0051643B" w:rsidRPr="00CA35F0" w:rsidRDefault="0051643B" w:rsidP="0051643B">
      <w:pPr>
        <w:pStyle w:val="Pta"/>
        <w:rPr>
          <w:rFonts w:ascii="Calibri Light" w:hAnsi="Calibri Light" w:cs="Calibri Light"/>
          <w:sz w:val="21"/>
          <w:szCs w:val="21"/>
          <w:lang w:val="fr-FR"/>
        </w:rPr>
      </w:pPr>
      <w:r w:rsidRPr="00CA35F0">
        <w:rPr>
          <w:rFonts w:ascii="Calibri Light" w:hAnsi="Calibri Light" w:cs="Calibri Light"/>
          <w:sz w:val="21"/>
          <w:szCs w:val="21"/>
          <w:lang w:val="fr-FR"/>
        </w:rPr>
        <w:lastRenderedPageBreak/>
        <w:t xml:space="preserve">JULAUD, J.-J. : L'histoire de France pour les nuls. Paris, </w:t>
      </w:r>
      <w:proofErr w:type="spellStart"/>
      <w:r w:rsidRPr="00CA35F0">
        <w:rPr>
          <w:rFonts w:ascii="Calibri Light" w:hAnsi="Calibri Light" w:cs="Calibri Light"/>
          <w:sz w:val="21"/>
          <w:szCs w:val="21"/>
          <w:lang w:val="fr-FR"/>
        </w:rPr>
        <w:t>Wiley</w:t>
      </w:r>
      <w:proofErr w:type="spellEnd"/>
      <w:r w:rsidRPr="00CA35F0">
        <w:rPr>
          <w:rFonts w:ascii="Calibri Light" w:hAnsi="Calibri Light" w:cs="Calibri Light"/>
          <w:sz w:val="21"/>
          <w:szCs w:val="21"/>
          <w:lang w:val="fr-FR"/>
        </w:rPr>
        <w:t xml:space="preserve"> 2008.</w:t>
      </w:r>
    </w:p>
    <w:p w14:paraId="5DAF0F00" w14:textId="77777777" w:rsidR="0051643B" w:rsidRPr="00CA35F0" w:rsidRDefault="0051643B" w:rsidP="0051643B">
      <w:pPr>
        <w:pStyle w:val="Pta"/>
        <w:rPr>
          <w:rFonts w:ascii="Calibri Light" w:hAnsi="Calibri Light" w:cs="Calibri Light"/>
          <w:sz w:val="21"/>
          <w:szCs w:val="21"/>
          <w:lang w:val="fr-FR"/>
        </w:rPr>
      </w:pPr>
      <w:r w:rsidRPr="00CA35F0">
        <w:rPr>
          <w:rFonts w:ascii="Calibri Light" w:hAnsi="Calibri Light" w:cs="Calibri Light"/>
          <w:sz w:val="21"/>
          <w:szCs w:val="21"/>
          <w:lang w:val="fr-FR"/>
        </w:rPr>
        <w:t>KOŽELOVÁ, A. - KUPČIHOVÁ, K.: Panorama historique des arts plastiques et de l’architecture en France (de la Préhistoire à la fin de l’Ancien Régime). Prešov, FF PU 2014.</w:t>
      </w:r>
    </w:p>
    <w:p w14:paraId="1FDF5B4D" w14:textId="77777777" w:rsidR="0051643B" w:rsidRPr="00CA35F0" w:rsidRDefault="0051643B" w:rsidP="0051643B">
      <w:pPr>
        <w:pStyle w:val="Pta"/>
        <w:rPr>
          <w:rFonts w:ascii="Calibri Light" w:hAnsi="Calibri Light" w:cs="Calibri Light"/>
          <w:sz w:val="21"/>
          <w:szCs w:val="21"/>
          <w:lang w:val="fr-FR"/>
        </w:rPr>
      </w:pPr>
      <w:r w:rsidRPr="00CA35F0">
        <w:rPr>
          <w:rFonts w:ascii="Calibri Light" w:hAnsi="Calibri Light" w:cs="Calibri Light"/>
          <w:sz w:val="21"/>
          <w:szCs w:val="21"/>
          <w:lang w:val="fr-FR"/>
        </w:rPr>
        <w:t xml:space="preserve">LAGARDE,A.- MICHARD, L.: </w:t>
      </w:r>
      <w:proofErr w:type="spellStart"/>
      <w:r w:rsidRPr="00CA35F0">
        <w:rPr>
          <w:rFonts w:ascii="Calibri Light" w:hAnsi="Calibri Light" w:cs="Calibri Light"/>
          <w:sz w:val="21"/>
          <w:szCs w:val="21"/>
          <w:lang w:val="fr-FR"/>
        </w:rPr>
        <w:t>XVII-e</w:t>
      </w:r>
      <w:proofErr w:type="spellEnd"/>
      <w:r w:rsidRPr="00CA35F0">
        <w:rPr>
          <w:rFonts w:ascii="Calibri Light" w:hAnsi="Calibri Light" w:cs="Calibri Light"/>
          <w:sz w:val="21"/>
          <w:szCs w:val="21"/>
          <w:lang w:val="fr-FR"/>
        </w:rPr>
        <w:t xml:space="preserve"> s.. Paris, Bordas 1985.</w:t>
      </w:r>
    </w:p>
    <w:p w14:paraId="56BE6CD1" w14:textId="77777777" w:rsidR="0051643B" w:rsidRPr="00CA35F0" w:rsidRDefault="0051643B" w:rsidP="0051643B">
      <w:pPr>
        <w:pStyle w:val="Pta"/>
        <w:rPr>
          <w:rFonts w:ascii="Calibri Light" w:hAnsi="Calibri Light" w:cs="Calibri Light"/>
          <w:sz w:val="21"/>
          <w:szCs w:val="21"/>
          <w:lang w:val="fr-FR"/>
        </w:rPr>
      </w:pPr>
      <w:r w:rsidRPr="00CA35F0">
        <w:rPr>
          <w:rFonts w:ascii="Calibri Light" w:hAnsi="Calibri Light" w:cs="Calibri Light"/>
          <w:sz w:val="21"/>
          <w:szCs w:val="21"/>
          <w:lang w:val="fr-FR"/>
        </w:rPr>
        <w:t xml:space="preserve">LAGARDE,A.- MICHARD, L.: </w:t>
      </w:r>
      <w:proofErr w:type="spellStart"/>
      <w:r w:rsidRPr="00CA35F0">
        <w:rPr>
          <w:rFonts w:ascii="Calibri Light" w:hAnsi="Calibri Light" w:cs="Calibri Light"/>
          <w:sz w:val="21"/>
          <w:szCs w:val="21"/>
          <w:lang w:val="fr-FR"/>
        </w:rPr>
        <w:t>XVIII-e</w:t>
      </w:r>
      <w:proofErr w:type="spellEnd"/>
      <w:r w:rsidRPr="00CA35F0">
        <w:rPr>
          <w:rFonts w:ascii="Calibri Light" w:hAnsi="Calibri Light" w:cs="Calibri Light"/>
          <w:sz w:val="21"/>
          <w:szCs w:val="21"/>
          <w:lang w:val="fr-FR"/>
        </w:rPr>
        <w:t xml:space="preserve"> s.. Paris, Bordas 1985. </w:t>
      </w:r>
    </w:p>
    <w:p w14:paraId="62617194" w14:textId="77777777" w:rsidR="0051643B" w:rsidRPr="00CA35F0" w:rsidRDefault="0051643B" w:rsidP="0051643B">
      <w:pPr>
        <w:pStyle w:val="Pta"/>
        <w:rPr>
          <w:rFonts w:ascii="Calibri Light" w:hAnsi="Calibri Light" w:cs="Calibri Light"/>
          <w:sz w:val="21"/>
          <w:szCs w:val="21"/>
          <w:lang w:val="fr-FR"/>
        </w:rPr>
      </w:pPr>
      <w:r w:rsidRPr="00CA35F0">
        <w:rPr>
          <w:rFonts w:ascii="Calibri Light" w:hAnsi="Calibri Light" w:cs="Calibri Light"/>
          <w:sz w:val="21"/>
          <w:szCs w:val="21"/>
          <w:lang w:val="fr-FR"/>
        </w:rPr>
        <w:t>MALINOVSKÁ, Z.: Introduction à la littérature et à la culture françaises des XVIIe et XVIIIe siècles. Prešov, FFPU 2017.</w:t>
      </w:r>
    </w:p>
    <w:p w14:paraId="4F4F2AEF" w14:textId="77777777" w:rsidR="0051643B" w:rsidRPr="00CA35F0" w:rsidRDefault="0051643B" w:rsidP="0051643B">
      <w:pPr>
        <w:pStyle w:val="Pta"/>
        <w:rPr>
          <w:rFonts w:ascii="Calibri Light" w:hAnsi="Calibri Light" w:cs="Calibri Light"/>
          <w:sz w:val="21"/>
          <w:szCs w:val="21"/>
          <w:lang w:val="fr-FR"/>
        </w:rPr>
      </w:pPr>
      <w:r w:rsidRPr="00CA35F0">
        <w:rPr>
          <w:rFonts w:ascii="Calibri Light" w:hAnsi="Calibri Light" w:cs="Calibri Light"/>
          <w:sz w:val="21"/>
          <w:szCs w:val="21"/>
          <w:lang w:val="fr-FR"/>
        </w:rPr>
        <w:t>MARSEILLE, J.-LANEYRIE-DAGEN, N.: Les grands événements de l´histoire de France. Paris,  Larousse 1991.</w:t>
      </w:r>
    </w:p>
    <w:p w14:paraId="2B2EE971" w14:textId="77777777" w:rsidR="0051643B" w:rsidRPr="00CA35F0" w:rsidRDefault="0051643B" w:rsidP="0051643B">
      <w:pPr>
        <w:pStyle w:val="Pta"/>
        <w:rPr>
          <w:rFonts w:ascii="Calibri Light" w:hAnsi="Calibri Light" w:cs="Calibri Light"/>
          <w:sz w:val="21"/>
          <w:szCs w:val="21"/>
          <w:lang w:val="fr-FR"/>
        </w:rPr>
      </w:pPr>
      <w:r w:rsidRPr="00CA35F0">
        <w:rPr>
          <w:rFonts w:ascii="Calibri Light" w:hAnsi="Calibri Light" w:cs="Calibri Light"/>
          <w:sz w:val="21"/>
          <w:szCs w:val="21"/>
          <w:lang w:val="fr-FR"/>
        </w:rPr>
        <w:t>PÉCHEUR, J.: Civilisation progressive du français - Niveau avancé. Paris, CLE 2010 (2e éd. 2021).</w:t>
      </w:r>
    </w:p>
    <w:p w14:paraId="41BE6CFE" w14:textId="77777777" w:rsidR="0051643B" w:rsidRPr="00CA35F0" w:rsidRDefault="0051643B" w:rsidP="0051643B">
      <w:pPr>
        <w:pStyle w:val="Pta"/>
        <w:rPr>
          <w:rFonts w:ascii="Calibri Light" w:hAnsi="Calibri Light" w:cs="Calibri Light"/>
          <w:sz w:val="21"/>
          <w:szCs w:val="21"/>
          <w:lang w:val="fr-FR"/>
        </w:rPr>
      </w:pPr>
      <w:r w:rsidRPr="00CA35F0">
        <w:rPr>
          <w:rFonts w:ascii="Calibri Light" w:hAnsi="Calibri Light" w:cs="Calibri Light"/>
          <w:sz w:val="21"/>
          <w:szCs w:val="21"/>
          <w:lang w:val="fr-FR"/>
        </w:rPr>
        <w:t xml:space="preserve">RYNGAERT, J.-P.: Introduction à l’analyse du </w:t>
      </w:r>
      <w:proofErr w:type="spellStart"/>
      <w:r w:rsidRPr="00CA35F0">
        <w:rPr>
          <w:rFonts w:ascii="Calibri Light" w:hAnsi="Calibri Light" w:cs="Calibri Light"/>
          <w:sz w:val="21"/>
          <w:szCs w:val="21"/>
          <w:lang w:val="fr-FR"/>
        </w:rPr>
        <w:t>téâtre</w:t>
      </w:r>
      <w:proofErr w:type="spellEnd"/>
      <w:r w:rsidRPr="00CA35F0">
        <w:rPr>
          <w:rFonts w:ascii="Calibri Light" w:hAnsi="Calibri Light" w:cs="Calibri Light"/>
          <w:sz w:val="21"/>
          <w:szCs w:val="21"/>
          <w:lang w:val="fr-FR"/>
        </w:rPr>
        <w:t>. Paris, Armand Colin 2002.</w:t>
      </w:r>
    </w:p>
    <w:p w14:paraId="4168170D" w14:textId="77777777" w:rsidR="0051643B" w:rsidRPr="00CA35F0" w:rsidRDefault="0051643B" w:rsidP="0051643B">
      <w:pPr>
        <w:pStyle w:val="Pta"/>
        <w:rPr>
          <w:rFonts w:ascii="Calibri Light" w:hAnsi="Calibri Light" w:cs="Calibri Light"/>
          <w:sz w:val="21"/>
          <w:szCs w:val="21"/>
          <w:lang w:val="fr-FR"/>
        </w:rPr>
      </w:pPr>
      <w:r w:rsidRPr="00CA35F0">
        <w:rPr>
          <w:rFonts w:ascii="Calibri Light" w:hAnsi="Calibri Light" w:cs="Calibri Light"/>
          <w:sz w:val="21"/>
          <w:szCs w:val="21"/>
          <w:lang w:val="fr-FR"/>
        </w:rPr>
        <w:t>STEELE, R.: Civilisation progressive du français - Niveau intermédiaire. Paris, CLE 2003 (2e éd. 2012).</w:t>
      </w:r>
    </w:p>
    <w:p w14:paraId="51493233" w14:textId="77777777" w:rsidR="0051643B" w:rsidRPr="00CA35F0" w:rsidRDefault="0051643B" w:rsidP="0051643B">
      <w:pPr>
        <w:pStyle w:val="Pta"/>
        <w:rPr>
          <w:rFonts w:ascii="Calibri Light" w:hAnsi="Calibri Light" w:cs="Calibri Light"/>
          <w:sz w:val="21"/>
          <w:szCs w:val="21"/>
          <w:lang w:val="fr-FR"/>
        </w:rPr>
      </w:pPr>
      <w:r w:rsidRPr="00CA35F0">
        <w:rPr>
          <w:rFonts w:ascii="Calibri Light" w:hAnsi="Calibri Light" w:cs="Calibri Light"/>
          <w:sz w:val="21"/>
          <w:szCs w:val="21"/>
          <w:lang w:val="fr-FR"/>
        </w:rPr>
        <w:t xml:space="preserve">ŠRÁMEK, J.: Panorama </w:t>
      </w:r>
      <w:proofErr w:type="spellStart"/>
      <w:r w:rsidRPr="00CA35F0">
        <w:rPr>
          <w:rFonts w:ascii="Calibri Light" w:hAnsi="Calibri Light" w:cs="Calibri Light"/>
          <w:sz w:val="21"/>
          <w:szCs w:val="21"/>
          <w:lang w:val="fr-FR"/>
        </w:rPr>
        <w:t>francouzské</w:t>
      </w:r>
      <w:proofErr w:type="spellEnd"/>
      <w:r w:rsidRPr="00CA35F0">
        <w:rPr>
          <w:rFonts w:ascii="Calibri Light" w:hAnsi="Calibri Light" w:cs="Calibri Light"/>
          <w:sz w:val="21"/>
          <w:szCs w:val="21"/>
          <w:lang w:val="fr-FR"/>
        </w:rPr>
        <w:t xml:space="preserve"> </w:t>
      </w:r>
      <w:proofErr w:type="spellStart"/>
      <w:r w:rsidRPr="00CA35F0">
        <w:rPr>
          <w:rFonts w:ascii="Calibri Light" w:hAnsi="Calibri Light" w:cs="Calibri Light"/>
          <w:sz w:val="21"/>
          <w:szCs w:val="21"/>
          <w:lang w:val="fr-FR"/>
        </w:rPr>
        <w:t>literatury</w:t>
      </w:r>
      <w:proofErr w:type="spellEnd"/>
      <w:r w:rsidRPr="00CA35F0">
        <w:rPr>
          <w:rFonts w:ascii="Calibri Light" w:hAnsi="Calibri Light" w:cs="Calibri Light"/>
          <w:sz w:val="21"/>
          <w:szCs w:val="21"/>
          <w:lang w:val="fr-FR"/>
        </w:rPr>
        <w:t xml:space="preserve"> </w:t>
      </w:r>
      <w:proofErr w:type="spellStart"/>
      <w:r w:rsidRPr="00CA35F0">
        <w:rPr>
          <w:rFonts w:ascii="Calibri Light" w:hAnsi="Calibri Light" w:cs="Calibri Light"/>
          <w:sz w:val="21"/>
          <w:szCs w:val="21"/>
          <w:lang w:val="fr-FR"/>
        </w:rPr>
        <w:t>od</w:t>
      </w:r>
      <w:proofErr w:type="spellEnd"/>
      <w:r w:rsidRPr="00CA35F0">
        <w:rPr>
          <w:rFonts w:ascii="Calibri Light" w:hAnsi="Calibri Light" w:cs="Calibri Light"/>
          <w:sz w:val="21"/>
          <w:szCs w:val="21"/>
          <w:lang w:val="fr-FR"/>
        </w:rPr>
        <w:t xml:space="preserve"> </w:t>
      </w:r>
      <w:proofErr w:type="spellStart"/>
      <w:r w:rsidRPr="00CA35F0">
        <w:rPr>
          <w:rFonts w:ascii="Calibri Light" w:hAnsi="Calibri Light" w:cs="Calibri Light"/>
          <w:sz w:val="21"/>
          <w:szCs w:val="21"/>
          <w:lang w:val="fr-FR"/>
        </w:rPr>
        <w:t>počátku</w:t>
      </w:r>
      <w:proofErr w:type="spellEnd"/>
      <w:r w:rsidRPr="00CA35F0">
        <w:rPr>
          <w:rFonts w:ascii="Calibri Light" w:hAnsi="Calibri Light" w:cs="Calibri Light"/>
          <w:sz w:val="21"/>
          <w:szCs w:val="21"/>
          <w:lang w:val="fr-FR"/>
        </w:rPr>
        <w:t xml:space="preserve"> po </w:t>
      </w:r>
      <w:proofErr w:type="spellStart"/>
      <w:r w:rsidRPr="00CA35F0">
        <w:rPr>
          <w:rFonts w:ascii="Calibri Light" w:hAnsi="Calibri Light" w:cs="Calibri Light"/>
          <w:sz w:val="21"/>
          <w:szCs w:val="21"/>
          <w:lang w:val="fr-FR"/>
        </w:rPr>
        <w:t>současnost</w:t>
      </w:r>
      <w:proofErr w:type="spellEnd"/>
      <w:r w:rsidRPr="00CA35F0">
        <w:rPr>
          <w:rFonts w:ascii="Calibri Light" w:hAnsi="Calibri Light" w:cs="Calibri Light"/>
          <w:sz w:val="21"/>
          <w:szCs w:val="21"/>
          <w:lang w:val="fr-FR"/>
        </w:rPr>
        <w:t xml:space="preserve"> I.- II. Brno, Host 2012.</w:t>
      </w:r>
    </w:p>
    <w:p w14:paraId="0017BEA0" w14:textId="77777777" w:rsidR="0051643B" w:rsidRPr="00CA35F0" w:rsidRDefault="0051643B" w:rsidP="0051643B">
      <w:pPr>
        <w:pStyle w:val="Pta"/>
        <w:rPr>
          <w:rFonts w:ascii="Calibri Light" w:hAnsi="Calibri Light" w:cs="Calibri Light"/>
          <w:sz w:val="21"/>
          <w:szCs w:val="21"/>
          <w:lang w:val="fr-FR"/>
        </w:rPr>
      </w:pPr>
      <w:r w:rsidRPr="00CA35F0">
        <w:rPr>
          <w:rFonts w:ascii="Calibri Light" w:hAnsi="Calibri Light" w:cs="Calibri Light"/>
          <w:sz w:val="21"/>
          <w:szCs w:val="21"/>
          <w:lang w:val="fr-FR"/>
        </w:rPr>
        <w:t>VAILLANT, A.: L'histoire littéraire. Paris, Armand Colin 2010.</w:t>
      </w:r>
    </w:p>
    <w:p w14:paraId="011B761B" w14:textId="33DB41FB" w:rsidR="00F44A05" w:rsidRDefault="0051643B" w:rsidP="0051643B">
      <w:pPr>
        <w:pStyle w:val="Pta"/>
        <w:tabs>
          <w:tab w:val="clear" w:pos="4536"/>
          <w:tab w:val="clear" w:pos="9072"/>
        </w:tabs>
        <w:rPr>
          <w:rFonts w:ascii="Calibri Light" w:hAnsi="Calibri Light" w:cs="Calibri Light"/>
          <w:sz w:val="21"/>
          <w:szCs w:val="21"/>
          <w:lang w:val="fr-FR"/>
        </w:rPr>
      </w:pPr>
      <w:r w:rsidRPr="00CA35F0">
        <w:rPr>
          <w:rFonts w:ascii="Calibri Light" w:hAnsi="Calibri Light" w:cs="Calibri Light"/>
          <w:sz w:val="21"/>
          <w:szCs w:val="21"/>
          <w:lang w:val="fr-FR"/>
        </w:rPr>
        <w:t xml:space="preserve">VANTUCH A., POVCHANIČ, Š., KENÍŽOVÁ, K., ŠIMKOVÁ, S.: </w:t>
      </w:r>
      <w:proofErr w:type="spellStart"/>
      <w:r w:rsidRPr="00CA35F0">
        <w:rPr>
          <w:rFonts w:ascii="Calibri Light" w:hAnsi="Calibri Light" w:cs="Calibri Light"/>
          <w:sz w:val="21"/>
          <w:szCs w:val="21"/>
          <w:lang w:val="fr-FR"/>
        </w:rPr>
        <w:t>Dejiny</w:t>
      </w:r>
      <w:proofErr w:type="spellEnd"/>
      <w:r w:rsidRPr="00CA35F0">
        <w:rPr>
          <w:rFonts w:ascii="Calibri Light" w:hAnsi="Calibri Light" w:cs="Calibri Light"/>
          <w:sz w:val="21"/>
          <w:szCs w:val="21"/>
          <w:lang w:val="fr-FR"/>
        </w:rPr>
        <w:t xml:space="preserve"> </w:t>
      </w:r>
      <w:proofErr w:type="spellStart"/>
      <w:r w:rsidRPr="00CA35F0">
        <w:rPr>
          <w:rFonts w:ascii="Calibri Light" w:hAnsi="Calibri Light" w:cs="Calibri Light"/>
          <w:sz w:val="21"/>
          <w:szCs w:val="21"/>
          <w:lang w:val="fr-FR"/>
        </w:rPr>
        <w:t>francúzskej</w:t>
      </w:r>
      <w:proofErr w:type="spellEnd"/>
      <w:r w:rsidRPr="00CA35F0">
        <w:rPr>
          <w:rFonts w:ascii="Calibri Light" w:hAnsi="Calibri Light" w:cs="Calibri Light"/>
          <w:sz w:val="21"/>
          <w:szCs w:val="21"/>
          <w:lang w:val="fr-FR"/>
        </w:rPr>
        <w:t xml:space="preserve"> </w:t>
      </w:r>
      <w:proofErr w:type="spellStart"/>
      <w:r w:rsidRPr="00CA35F0">
        <w:rPr>
          <w:rFonts w:ascii="Calibri Light" w:hAnsi="Calibri Light" w:cs="Calibri Light"/>
          <w:sz w:val="21"/>
          <w:szCs w:val="21"/>
          <w:lang w:val="fr-FR"/>
        </w:rPr>
        <w:t>literatúry</w:t>
      </w:r>
      <w:proofErr w:type="spellEnd"/>
      <w:r w:rsidRPr="00CA35F0">
        <w:rPr>
          <w:rFonts w:ascii="Calibri Light" w:hAnsi="Calibri Light" w:cs="Calibri Light"/>
          <w:sz w:val="21"/>
          <w:szCs w:val="21"/>
          <w:lang w:val="fr-FR"/>
        </w:rPr>
        <w:t>. Bratislava</w:t>
      </w:r>
    </w:p>
    <w:p w14:paraId="0C97F9BB" w14:textId="77777777" w:rsidR="008B5B61" w:rsidRDefault="008B5B61" w:rsidP="0051643B">
      <w:pPr>
        <w:pStyle w:val="Pta"/>
        <w:tabs>
          <w:tab w:val="clear" w:pos="4536"/>
          <w:tab w:val="clear" w:pos="9072"/>
        </w:tabs>
        <w:rPr>
          <w:rFonts w:ascii="Calibri Light" w:hAnsi="Calibri Light" w:cs="Calibri Light"/>
          <w:sz w:val="21"/>
          <w:szCs w:val="21"/>
          <w:lang w:val="fr-FR"/>
        </w:rPr>
      </w:pPr>
    </w:p>
    <w:p w14:paraId="00CFF224" w14:textId="77777777" w:rsidR="00AE3038" w:rsidRDefault="008B5B61" w:rsidP="00AE3038">
      <w:pPr>
        <w:pStyle w:val="Pta"/>
        <w:rPr>
          <w:rFonts w:ascii="Calibri Light" w:hAnsi="Calibri Light" w:cs="Calibri Light"/>
          <w:b/>
          <w:sz w:val="21"/>
          <w:szCs w:val="21"/>
          <w:lang w:val="fr-FR"/>
        </w:rPr>
      </w:pPr>
      <w:bookmarkStart w:id="5" w:name="_Hlk146363892"/>
      <w:r w:rsidRPr="008B5B61">
        <w:rPr>
          <w:rFonts w:ascii="Calibri Light" w:hAnsi="Calibri Light" w:cs="Calibri Light"/>
          <w:b/>
          <w:sz w:val="21"/>
          <w:szCs w:val="21"/>
          <w:lang w:val="fr-FR"/>
        </w:rPr>
        <w:t xml:space="preserve">Thèmes de l’exposé. </w:t>
      </w:r>
    </w:p>
    <w:p w14:paraId="55719556" w14:textId="63BA6560" w:rsidR="00AE3038" w:rsidRPr="008B5B61" w:rsidRDefault="008B5B61" w:rsidP="00AE3038">
      <w:pPr>
        <w:pStyle w:val="Pta"/>
        <w:rPr>
          <w:rFonts w:ascii="Calibri Light" w:hAnsi="Calibri Light" w:cs="Calibri Light"/>
          <w:b/>
          <w:bCs/>
          <w:sz w:val="21"/>
          <w:szCs w:val="21"/>
          <w:lang w:val="fr-FR"/>
        </w:rPr>
      </w:pPr>
      <w:r w:rsidRPr="008B5B61">
        <w:rPr>
          <w:rFonts w:ascii="Calibri Light" w:hAnsi="Calibri Light" w:cs="Calibri Light"/>
          <w:b/>
          <w:sz w:val="21"/>
          <w:szCs w:val="21"/>
          <w:lang w:val="fr-FR"/>
        </w:rPr>
        <w:t>À choisir au début du semestre.</w:t>
      </w:r>
      <w:r w:rsidR="00AE3038">
        <w:rPr>
          <w:rFonts w:ascii="Calibri Light" w:hAnsi="Calibri Light" w:cs="Calibri Light"/>
          <w:b/>
          <w:sz w:val="21"/>
          <w:szCs w:val="21"/>
          <w:lang w:val="fr-FR"/>
        </w:rPr>
        <w:t xml:space="preserve"> </w:t>
      </w:r>
      <w:r w:rsidR="00AE3038" w:rsidRPr="008E4E3F">
        <w:rPr>
          <w:rFonts w:ascii="Calibri Light" w:hAnsi="Calibri Light" w:cs="Calibri Light"/>
          <w:b/>
          <w:bCs/>
          <w:sz w:val="21"/>
          <w:szCs w:val="21"/>
          <w:lang w:val="fr-FR"/>
        </w:rPr>
        <w:t>Le choix</w:t>
      </w:r>
      <w:r w:rsidR="00AE3038">
        <w:rPr>
          <w:rFonts w:ascii="Calibri Light" w:hAnsi="Calibri Light" w:cs="Calibri Light"/>
          <w:b/>
          <w:bCs/>
          <w:sz w:val="21"/>
          <w:szCs w:val="21"/>
          <w:lang w:val="fr-FR"/>
        </w:rPr>
        <w:t xml:space="preserve"> concret doit être consulté avec l’enseignant.</w:t>
      </w:r>
    </w:p>
    <w:p w14:paraId="56118052" w14:textId="77777777" w:rsidR="00AE3038" w:rsidRDefault="00AE3038" w:rsidP="008B5B61">
      <w:pPr>
        <w:pStyle w:val="Pta"/>
        <w:rPr>
          <w:rFonts w:ascii="Calibri Light" w:hAnsi="Calibri Light" w:cs="Calibri Light"/>
          <w:sz w:val="21"/>
          <w:szCs w:val="21"/>
          <w:lang w:val="fr-FR"/>
        </w:rPr>
      </w:pPr>
    </w:p>
    <w:bookmarkEnd w:id="5"/>
    <w:p w14:paraId="0FE0C55E" w14:textId="4488FAFC" w:rsidR="008B5B61" w:rsidRPr="008B5B61" w:rsidRDefault="008B5B61" w:rsidP="00605EED">
      <w:pPr>
        <w:pStyle w:val="Pta"/>
        <w:numPr>
          <w:ilvl w:val="0"/>
          <w:numId w:val="47"/>
        </w:numPr>
        <w:ind w:left="360"/>
        <w:rPr>
          <w:rFonts w:ascii="Calibri Light" w:hAnsi="Calibri Light" w:cs="Calibri Light"/>
          <w:sz w:val="21"/>
          <w:szCs w:val="21"/>
          <w:lang w:val="fr-FR"/>
        </w:rPr>
      </w:pPr>
      <w:r w:rsidRPr="008B5B61">
        <w:rPr>
          <w:rFonts w:ascii="Calibri Light" w:hAnsi="Calibri Light" w:cs="Calibri Light"/>
          <w:sz w:val="21"/>
          <w:szCs w:val="21"/>
          <w:lang w:val="fr-FR"/>
        </w:rPr>
        <w:t xml:space="preserve">Le reflet des enjeux d’une époque/un événement historique choisi dans l’art / la littérature. </w:t>
      </w:r>
    </w:p>
    <w:p w14:paraId="3D006FC1" w14:textId="1DDBC827" w:rsidR="008B5B61" w:rsidRDefault="008B5B61" w:rsidP="00605EED">
      <w:pPr>
        <w:pStyle w:val="Pta"/>
        <w:numPr>
          <w:ilvl w:val="0"/>
          <w:numId w:val="47"/>
        </w:numPr>
        <w:ind w:left="360"/>
        <w:rPr>
          <w:rFonts w:ascii="Calibri Light" w:hAnsi="Calibri Light" w:cs="Calibri Light"/>
          <w:sz w:val="21"/>
          <w:szCs w:val="21"/>
          <w:lang w:val="fr-FR"/>
        </w:rPr>
      </w:pPr>
      <w:r>
        <w:rPr>
          <w:rFonts w:ascii="Calibri Light" w:hAnsi="Calibri Light" w:cs="Calibri Light"/>
          <w:sz w:val="21"/>
          <w:szCs w:val="21"/>
          <w:lang w:val="fr-FR"/>
        </w:rPr>
        <w:t>Présentation d’une œuvre choisie du 17</w:t>
      </w:r>
      <w:r w:rsidRPr="008B5B61">
        <w:rPr>
          <w:rFonts w:ascii="Calibri Light" w:hAnsi="Calibri Light" w:cs="Calibri Light"/>
          <w:sz w:val="21"/>
          <w:szCs w:val="21"/>
          <w:vertAlign w:val="superscript"/>
          <w:lang w:val="fr-FR"/>
        </w:rPr>
        <w:t>e</w:t>
      </w:r>
      <w:r>
        <w:rPr>
          <w:rFonts w:ascii="Calibri Light" w:hAnsi="Calibri Light" w:cs="Calibri Light"/>
          <w:sz w:val="21"/>
          <w:szCs w:val="21"/>
          <w:lang w:val="fr-FR"/>
        </w:rPr>
        <w:t>/18</w:t>
      </w:r>
      <w:r w:rsidRPr="008B5B61">
        <w:rPr>
          <w:rFonts w:ascii="Calibri Light" w:hAnsi="Calibri Light" w:cs="Calibri Light"/>
          <w:sz w:val="21"/>
          <w:szCs w:val="21"/>
          <w:vertAlign w:val="superscript"/>
          <w:lang w:val="fr-FR"/>
        </w:rPr>
        <w:t>e</w:t>
      </w:r>
      <w:r>
        <w:rPr>
          <w:rFonts w:ascii="Calibri Light" w:hAnsi="Calibri Light" w:cs="Calibri Light"/>
          <w:sz w:val="21"/>
          <w:szCs w:val="21"/>
          <w:lang w:val="fr-FR"/>
        </w:rPr>
        <w:t xml:space="preserve"> siècle. </w:t>
      </w:r>
    </w:p>
    <w:p w14:paraId="2170A7F0" w14:textId="6A1859D2" w:rsidR="008B5B61" w:rsidRDefault="008B5B61" w:rsidP="00605EED">
      <w:pPr>
        <w:pStyle w:val="Pta"/>
        <w:numPr>
          <w:ilvl w:val="0"/>
          <w:numId w:val="47"/>
        </w:numPr>
        <w:ind w:left="360"/>
        <w:rPr>
          <w:rFonts w:ascii="Calibri Light" w:hAnsi="Calibri Light" w:cs="Calibri Light"/>
          <w:sz w:val="21"/>
          <w:szCs w:val="21"/>
          <w:lang w:val="fr-FR"/>
        </w:rPr>
      </w:pPr>
      <w:r>
        <w:rPr>
          <w:rFonts w:ascii="Calibri Light" w:hAnsi="Calibri Light" w:cs="Calibri Light"/>
          <w:sz w:val="21"/>
          <w:szCs w:val="21"/>
          <w:lang w:val="fr-FR"/>
        </w:rPr>
        <w:t xml:space="preserve">Présentation d’un </w:t>
      </w:r>
      <w:r>
        <w:rPr>
          <w:rFonts w:ascii="Calibri Light" w:hAnsi="Calibri Light" w:cs="Calibri Light"/>
          <w:sz w:val="21"/>
          <w:szCs w:val="21"/>
          <w:lang w:val="fr-FR"/>
        </w:rPr>
        <w:t xml:space="preserve">auteur </w:t>
      </w:r>
      <w:r>
        <w:rPr>
          <w:rFonts w:ascii="Calibri Light" w:hAnsi="Calibri Light" w:cs="Calibri Light"/>
          <w:sz w:val="21"/>
          <w:szCs w:val="21"/>
          <w:lang w:val="fr-FR"/>
        </w:rPr>
        <w:t>choisie du 17</w:t>
      </w:r>
      <w:r w:rsidRPr="008B5B61">
        <w:rPr>
          <w:rFonts w:ascii="Calibri Light" w:hAnsi="Calibri Light" w:cs="Calibri Light"/>
          <w:sz w:val="21"/>
          <w:szCs w:val="21"/>
          <w:vertAlign w:val="superscript"/>
          <w:lang w:val="fr-FR"/>
        </w:rPr>
        <w:t>e</w:t>
      </w:r>
      <w:r>
        <w:rPr>
          <w:rFonts w:ascii="Calibri Light" w:hAnsi="Calibri Light" w:cs="Calibri Light"/>
          <w:sz w:val="21"/>
          <w:szCs w:val="21"/>
          <w:lang w:val="fr-FR"/>
        </w:rPr>
        <w:t>/18</w:t>
      </w:r>
      <w:r w:rsidRPr="008B5B61">
        <w:rPr>
          <w:rFonts w:ascii="Calibri Light" w:hAnsi="Calibri Light" w:cs="Calibri Light"/>
          <w:sz w:val="21"/>
          <w:szCs w:val="21"/>
          <w:vertAlign w:val="superscript"/>
          <w:lang w:val="fr-FR"/>
        </w:rPr>
        <w:t>e</w:t>
      </w:r>
      <w:r>
        <w:rPr>
          <w:rFonts w:ascii="Calibri Light" w:hAnsi="Calibri Light" w:cs="Calibri Light"/>
          <w:sz w:val="21"/>
          <w:szCs w:val="21"/>
          <w:lang w:val="fr-FR"/>
        </w:rPr>
        <w:t xml:space="preserve"> siècle.</w:t>
      </w:r>
    </w:p>
    <w:p w14:paraId="628AACCC" w14:textId="524F8397" w:rsidR="008E4E3F" w:rsidRPr="008B5B61" w:rsidRDefault="008E4E3F" w:rsidP="00605EED">
      <w:pPr>
        <w:pStyle w:val="Pta"/>
        <w:numPr>
          <w:ilvl w:val="0"/>
          <w:numId w:val="47"/>
        </w:numPr>
        <w:ind w:left="360"/>
        <w:rPr>
          <w:rFonts w:ascii="Calibri Light" w:hAnsi="Calibri Light" w:cs="Calibri Light"/>
          <w:sz w:val="21"/>
          <w:szCs w:val="21"/>
          <w:lang w:val="fr-FR"/>
        </w:rPr>
      </w:pPr>
      <w:r>
        <w:rPr>
          <w:rFonts w:ascii="Calibri Light" w:hAnsi="Calibri Light" w:cs="Calibri Light"/>
          <w:sz w:val="21"/>
          <w:szCs w:val="21"/>
          <w:lang w:val="fr-FR"/>
        </w:rPr>
        <w:t>Présentation d’un</w:t>
      </w:r>
      <w:r>
        <w:rPr>
          <w:rFonts w:ascii="Calibri Light" w:hAnsi="Calibri Light" w:cs="Calibri Light"/>
          <w:sz w:val="21"/>
          <w:szCs w:val="21"/>
          <w:lang w:val="fr-FR"/>
        </w:rPr>
        <w:t xml:space="preserve"> événement historique/culturel/scientifique </w:t>
      </w:r>
      <w:r>
        <w:rPr>
          <w:rFonts w:ascii="Calibri Light" w:hAnsi="Calibri Light" w:cs="Calibri Light"/>
          <w:sz w:val="21"/>
          <w:szCs w:val="21"/>
          <w:lang w:val="fr-FR"/>
        </w:rPr>
        <w:t>du 17</w:t>
      </w:r>
      <w:r w:rsidRPr="008B5B61">
        <w:rPr>
          <w:rFonts w:ascii="Calibri Light" w:hAnsi="Calibri Light" w:cs="Calibri Light"/>
          <w:sz w:val="21"/>
          <w:szCs w:val="21"/>
          <w:vertAlign w:val="superscript"/>
          <w:lang w:val="fr-FR"/>
        </w:rPr>
        <w:t>e</w:t>
      </w:r>
      <w:r>
        <w:rPr>
          <w:rFonts w:ascii="Calibri Light" w:hAnsi="Calibri Light" w:cs="Calibri Light"/>
          <w:sz w:val="21"/>
          <w:szCs w:val="21"/>
          <w:lang w:val="fr-FR"/>
        </w:rPr>
        <w:t>/18</w:t>
      </w:r>
      <w:r w:rsidRPr="008B5B61">
        <w:rPr>
          <w:rFonts w:ascii="Calibri Light" w:hAnsi="Calibri Light" w:cs="Calibri Light"/>
          <w:sz w:val="21"/>
          <w:szCs w:val="21"/>
          <w:vertAlign w:val="superscript"/>
          <w:lang w:val="fr-FR"/>
        </w:rPr>
        <w:t>e</w:t>
      </w:r>
      <w:r>
        <w:rPr>
          <w:rFonts w:ascii="Calibri Light" w:hAnsi="Calibri Light" w:cs="Calibri Light"/>
          <w:sz w:val="21"/>
          <w:szCs w:val="21"/>
          <w:lang w:val="fr-FR"/>
        </w:rPr>
        <w:t xml:space="preserve"> siècle.</w:t>
      </w:r>
    </w:p>
    <w:p w14:paraId="6065D0BF" w14:textId="77777777" w:rsidR="008B5B61" w:rsidRPr="00CA35F0" w:rsidRDefault="008B5B61" w:rsidP="00605EED">
      <w:pPr>
        <w:pStyle w:val="Pta"/>
        <w:tabs>
          <w:tab w:val="clear" w:pos="4536"/>
          <w:tab w:val="clear" w:pos="9072"/>
        </w:tabs>
        <w:rPr>
          <w:rFonts w:ascii="Calibri Light" w:hAnsi="Calibri Light" w:cs="Calibri Light"/>
          <w:sz w:val="21"/>
          <w:szCs w:val="21"/>
          <w:lang w:val="fr-FR"/>
        </w:rPr>
      </w:pPr>
    </w:p>
    <w:sectPr w:rsidR="008B5B61" w:rsidRPr="00CA35F0" w:rsidSect="00AB6B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3DBC4" w14:textId="77777777" w:rsidR="00482317" w:rsidRDefault="00482317">
      <w:r>
        <w:separator/>
      </w:r>
    </w:p>
  </w:endnote>
  <w:endnote w:type="continuationSeparator" w:id="0">
    <w:p w14:paraId="7517F946" w14:textId="77777777" w:rsidR="00482317" w:rsidRDefault="00482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13C20" w14:textId="77777777" w:rsidR="009663E8" w:rsidRDefault="009663E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DFA41" w14:textId="77777777" w:rsidR="009663E8" w:rsidRDefault="009663E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5C44B" w14:textId="77777777" w:rsidR="009663E8" w:rsidRDefault="009663E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8CBB0" w14:textId="77777777" w:rsidR="00482317" w:rsidRDefault="00482317">
      <w:r>
        <w:separator/>
      </w:r>
    </w:p>
  </w:footnote>
  <w:footnote w:type="continuationSeparator" w:id="0">
    <w:p w14:paraId="1045B6E8" w14:textId="77777777" w:rsidR="00482317" w:rsidRDefault="004823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A1B6F" w14:textId="77777777" w:rsidR="009663E8" w:rsidRDefault="009663E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7E096" w14:textId="77777777" w:rsidR="009663E8" w:rsidRDefault="009663E8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22BD8" w14:textId="77777777" w:rsidR="009663E8" w:rsidRDefault="009663E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4011F"/>
    <w:multiLevelType w:val="hybridMultilevel"/>
    <w:tmpl w:val="CF30DD62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57041B3"/>
    <w:multiLevelType w:val="hybridMultilevel"/>
    <w:tmpl w:val="45A40FC8"/>
    <w:lvl w:ilvl="0" w:tplc="C128CB4E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03CD6"/>
    <w:multiLevelType w:val="hybridMultilevel"/>
    <w:tmpl w:val="5080AF96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536"/>
    <w:multiLevelType w:val="hybridMultilevel"/>
    <w:tmpl w:val="5C70AFDE"/>
    <w:lvl w:ilvl="0" w:tplc="B06A4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B46D13"/>
    <w:multiLevelType w:val="hybridMultilevel"/>
    <w:tmpl w:val="3A309570"/>
    <w:lvl w:ilvl="0" w:tplc="DC16CFE6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5" w15:restartNumberingAfterBreak="0">
    <w:nsid w:val="164D4104"/>
    <w:multiLevelType w:val="hybridMultilevel"/>
    <w:tmpl w:val="D41CED92"/>
    <w:lvl w:ilvl="0" w:tplc="041B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164D43A5"/>
    <w:multiLevelType w:val="hybridMultilevel"/>
    <w:tmpl w:val="09B47F4E"/>
    <w:lvl w:ilvl="0" w:tplc="041B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6962BF3"/>
    <w:multiLevelType w:val="hybridMultilevel"/>
    <w:tmpl w:val="7D882924"/>
    <w:lvl w:ilvl="0" w:tplc="205E32BA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5D4A9D"/>
    <w:multiLevelType w:val="hybridMultilevel"/>
    <w:tmpl w:val="3A46147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B410BD"/>
    <w:multiLevelType w:val="hybridMultilevel"/>
    <w:tmpl w:val="87347EFE"/>
    <w:lvl w:ilvl="0" w:tplc="F5C08F5C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C43887"/>
    <w:multiLevelType w:val="hybridMultilevel"/>
    <w:tmpl w:val="B25AB0AC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995F4A"/>
    <w:multiLevelType w:val="hybridMultilevel"/>
    <w:tmpl w:val="D0723814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C95C2A"/>
    <w:multiLevelType w:val="hybridMultilevel"/>
    <w:tmpl w:val="69C05C18"/>
    <w:lvl w:ilvl="0" w:tplc="3F3C37F6">
      <w:start w:val="1"/>
      <w:numFmt w:val="decimal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13" w15:restartNumberingAfterBreak="0">
    <w:nsid w:val="2C870240"/>
    <w:multiLevelType w:val="hybridMultilevel"/>
    <w:tmpl w:val="C4184DA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C0773C"/>
    <w:multiLevelType w:val="hybridMultilevel"/>
    <w:tmpl w:val="4A3AE22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F21310F"/>
    <w:multiLevelType w:val="hybridMultilevel"/>
    <w:tmpl w:val="A75E6B0A"/>
    <w:lvl w:ilvl="0" w:tplc="E36EB8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28E902"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D9599C"/>
    <w:multiLevelType w:val="hybridMultilevel"/>
    <w:tmpl w:val="176CD804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A7ED14C">
      <w:start w:val="1"/>
      <w:numFmt w:val="decimal"/>
      <w:lvlText w:val="%3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C72F02"/>
    <w:multiLevelType w:val="hybridMultilevel"/>
    <w:tmpl w:val="5A865368"/>
    <w:lvl w:ilvl="0" w:tplc="31BC417C">
      <w:numFmt w:val="bullet"/>
      <w:lvlText w:val="-"/>
      <w:lvlJc w:val="left"/>
      <w:pPr>
        <w:tabs>
          <w:tab w:val="num" w:pos="1048"/>
        </w:tabs>
        <w:ind w:left="1048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381C4DA7"/>
    <w:multiLevelType w:val="hybridMultilevel"/>
    <w:tmpl w:val="95426D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833D69"/>
    <w:multiLevelType w:val="hybridMultilevel"/>
    <w:tmpl w:val="70CEF8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8E6184"/>
    <w:multiLevelType w:val="hybridMultilevel"/>
    <w:tmpl w:val="A6B62BE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2F06DD"/>
    <w:multiLevelType w:val="singleLevel"/>
    <w:tmpl w:val="DA08E13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1186B8C"/>
    <w:multiLevelType w:val="hybridMultilevel"/>
    <w:tmpl w:val="343EA70A"/>
    <w:lvl w:ilvl="0" w:tplc="E99E17A6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313425"/>
    <w:multiLevelType w:val="hybridMultilevel"/>
    <w:tmpl w:val="C32015A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241669"/>
    <w:multiLevelType w:val="hybridMultilevel"/>
    <w:tmpl w:val="D1147B7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2283EC9"/>
    <w:multiLevelType w:val="multilevel"/>
    <w:tmpl w:val="176CD804"/>
    <w:lvl w:ilvl="0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4E59D8"/>
    <w:multiLevelType w:val="hybridMultilevel"/>
    <w:tmpl w:val="B400DB36"/>
    <w:lvl w:ilvl="0" w:tplc="5D02A89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45160CF0"/>
    <w:multiLevelType w:val="hybridMultilevel"/>
    <w:tmpl w:val="5F1071FE"/>
    <w:lvl w:ilvl="0" w:tplc="041B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474E5124"/>
    <w:multiLevelType w:val="hybridMultilevel"/>
    <w:tmpl w:val="F53C82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0E6BDB"/>
    <w:multiLevelType w:val="hybridMultilevel"/>
    <w:tmpl w:val="187EE646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7B40E3"/>
    <w:multiLevelType w:val="hybridMultilevel"/>
    <w:tmpl w:val="22CC3D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1645C6"/>
    <w:multiLevelType w:val="hybridMultilevel"/>
    <w:tmpl w:val="1A20BD24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FE95A3C"/>
    <w:multiLevelType w:val="hybridMultilevel"/>
    <w:tmpl w:val="D4D0D2C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838151C"/>
    <w:multiLevelType w:val="hybridMultilevel"/>
    <w:tmpl w:val="12DA877E"/>
    <w:lvl w:ilvl="0" w:tplc="8DE8A068"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34" w15:restartNumberingAfterBreak="0">
    <w:nsid w:val="61E6763A"/>
    <w:multiLevelType w:val="hybridMultilevel"/>
    <w:tmpl w:val="A7C00C02"/>
    <w:lvl w:ilvl="0" w:tplc="DA08E13C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F5C08F5C"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8B2532"/>
    <w:multiLevelType w:val="hybridMultilevel"/>
    <w:tmpl w:val="A3769796"/>
    <w:lvl w:ilvl="0" w:tplc="DBA623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7B54EE8"/>
    <w:multiLevelType w:val="hybridMultilevel"/>
    <w:tmpl w:val="DD3A858C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AA5AE6"/>
    <w:multiLevelType w:val="hybridMultilevel"/>
    <w:tmpl w:val="00E22530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76478C"/>
    <w:multiLevelType w:val="hybridMultilevel"/>
    <w:tmpl w:val="AB48765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DAC3697"/>
    <w:multiLevelType w:val="hybridMultilevel"/>
    <w:tmpl w:val="11B260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9B7154"/>
    <w:multiLevelType w:val="hybridMultilevel"/>
    <w:tmpl w:val="0588A11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749262B1"/>
    <w:multiLevelType w:val="hybridMultilevel"/>
    <w:tmpl w:val="C4F22F06"/>
    <w:lvl w:ilvl="0" w:tplc="034CE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8437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5436CD4"/>
    <w:multiLevelType w:val="hybridMultilevel"/>
    <w:tmpl w:val="C368FF7E"/>
    <w:lvl w:ilvl="0" w:tplc="041B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43" w15:restartNumberingAfterBreak="0">
    <w:nsid w:val="76AD1640"/>
    <w:multiLevelType w:val="hybridMultilevel"/>
    <w:tmpl w:val="DCCAF2DC"/>
    <w:lvl w:ilvl="0" w:tplc="E6A4A344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4B52A2"/>
    <w:multiLevelType w:val="hybridMultilevel"/>
    <w:tmpl w:val="DCB4A874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ADE5905"/>
    <w:multiLevelType w:val="hybridMultilevel"/>
    <w:tmpl w:val="BC9EA4D4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2362EB"/>
    <w:multiLevelType w:val="hybridMultilevel"/>
    <w:tmpl w:val="462EE4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6874601">
    <w:abstractNumId w:val="15"/>
  </w:num>
  <w:num w:numId="2" w16cid:durableId="1258636715">
    <w:abstractNumId w:val="4"/>
  </w:num>
  <w:num w:numId="3" w16cid:durableId="1755201516">
    <w:abstractNumId w:val="3"/>
  </w:num>
  <w:num w:numId="4" w16cid:durableId="1225220473">
    <w:abstractNumId w:val="12"/>
  </w:num>
  <w:num w:numId="5" w16cid:durableId="2024628653">
    <w:abstractNumId w:val="26"/>
  </w:num>
  <w:num w:numId="6" w16cid:durableId="11147972">
    <w:abstractNumId w:val="41"/>
  </w:num>
  <w:num w:numId="7" w16cid:durableId="295766617">
    <w:abstractNumId w:val="21"/>
  </w:num>
  <w:num w:numId="8" w16cid:durableId="1819153566">
    <w:abstractNumId w:val="1"/>
  </w:num>
  <w:num w:numId="9" w16cid:durableId="812526095">
    <w:abstractNumId w:val="34"/>
  </w:num>
  <w:num w:numId="10" w16cid:durableId="1127240444">
    <w:abstractNumId w:val="9"/>
  </w:num>
  <w:num w:numId="11" w16cid:durableId="1702625320">
    <w:abstractNumId w:val="17"/>
  </w:num>
  <w:num w:numId="12" w16cid:durableId="252978026">
    <w:abstractNumId w:val="10"/>
  </w:num>
  <w:num w:numId="13" w16cid:durableId="337778665">
    <w:abstractNumId w:val="22"/>
  </w:num>
  <w:num w:numId="14" w16cid:durableId="488715896">
    <w:abstractNumId w:val="27"/>
  </w:num>
  <w:num w:numId="15" w16cid:durableId="400717964">
    <w:abstractNumId w:val="23"/>
  </w:num>
  <w:num w:numId="16" w16cid:durableId="775175777">
    <w:abstractNumId w:val="20"/>
  </w:num>
  <w:num w:numId="17" w16cid:durableId="1944918242">
    <w:abstractNumId w:val="38"/>
  </w:num>
  <w:num w:numId="18" w16cid:durableId="2040548522">
    <w:abstractNumId w:val="5"/>
  </w:num>
  <w:num w:numId="19" w16cid:durableId="1168792417">
    <w:abstractNumId w:val="19"/>
  </w:num>
  <w:num w:numId="20" w16cid:durableId="1004942969">
    <w:abstractNumId w:val="14"/>
  </w:num>
  <w:num w:numId="21" w16cid:durableId="760443887">
    <w:abstractNumId w:val="7"/>
  </w:num>
  <w:num w:numId="22" w16cid:durableId="1931890836">
    <w:abstractNumId w:val="32"/>
  </w:num>
  <w:num w:numId="23" w16cid:durableId="2134059571">
    <w:abstractNumId w:val="2"/>
  </w:num>
  <w:num w:numId="24" w16cid:durableId="1424456764">
    <w:abstractNumId w:val="33"/>
  </w:num>
  <w:num w:numId="25" w16cid:durableId="27533855">
    <w:abstractNumId w:val="16"/>
  </w:num>
  <w:num w:numId="26" w16cid:durableId="732974104">
    <w:abstractNumId w:val="25"/>
  </w:num>
  <w:num w:numId="27" w16cid:durableId="665476260">
    <w:abstractNumId w:val="42"/>
  </w:num>
  <w:num w:numId="28" w16cid:durableId="915355766">
    <w:abstractNumId w:val="36"/>
  </w:num>
  <w:num w:numId="29" w16cid:durableId="198013439">
    <w:abstractNumId w:val="37"/>
  </w:num>
  <w:num w:numId="30" w16cid:durableId="1289241489">
    <w:abstractNumId w:val="11"/>
  </w:num>
  <w:num w:numId="31" w16cid:durableId="1471753206">
    <w:abstractNumId w:val="8"/>
  </w:num>
  <w:num w:numId="32" w16cid:durableId="563025509">
    <w:abstractNumId w:val="44"/>
  </w:num>
  <w:num w:numId="33" w16cid:durableId="669599347">
    <w:abstractNumId w:val="40"/>
  </w:num>
  <w:num w:numId="34" w16cid:durableId="667439230">
    <w:abstractNumId w:val="24"/>
  </w:num>
  <w:num w:numId="35" w16cid:durableId="62994471">
    <w:abstractNumId w:val="35"/>
  </w:num>
  <w:num w:numId="36" w16cid:durableId="1646426700">
    <w:abstractNumId w:val="46"/>
  </w:num>
  <w:num w:numId="37" w16cid:durableId="1536842499">
    <w:abstractNumId w:val="13"/>
  </w:num>
  <w:num w:numId="38" w16cid:durableId="17634061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775049739">
    <w:abstractNumId w:val="0"/>
  </w:num>
  <w:num w:numId="40" w16cid:durableId="654066650">
    <w:abstractNumId w:val="18"/>
  </w:num>
  <w:num w:numId="41" w16cid:durableId="742022256">
    <w:abstractNumId w:val="43"/>
  </w:num>
  <w:num w:numId="42" w16cid:durableId="538782592">
    <w:abstractNumId w:val="28"/>
  </w:num>
  <w:num w:numId="43" w16cid:durableId="967130057">
    <w:abstractNumId w:val="31"/>
  </w:num>
  <w:num w:numId="44" w16cid:durableId="1212351541">
    <w:abstractNumId w:val="6"/>
  </w:num>
  <w:num w:numId="45" w16cid:durableId="850142275">
    <w:abstractNumId w:val="29"/>
  </w:num>
  <w:num w:numId="46" w16cid:durableId="749276156">
    <w:abstractNumId w:val="45"/>
  </w:num>
  <w:num w:numId="47" w16cid:durableId="1051537275">
    <w:abstractNumId w:val="30"/>
  </w:num>
  <w:num w:numId="48" w16cid:durableId="569342262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12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B31"/>
    <w:rsid w:val="000258DB"/>
    <w:rsid w:val="00065091"/>
    <w:rsid w:val="000A6068"/>
    <w:rsid w:val="000D7E33"/>
    <w:rsid w:val="00141415"/>
    <w:rsid w:val="00145333"/>
    <w:rsid w:val="00146BF7"/>
    <w:rsid w:val="00183997"/>
    <w:rsid w:val="00183AC6"/>
    <w:rsid w:val="00193340"/>
    <w:rsid w:val="001C304C"/>
    <w:rsid w:val="00204DA2"/>
    <w:rsid w:val="00243332"/>
    <w:rsid w:val="00267779"/>
    <w:rsid w:val="00273E8F"/>
    <w:rsid w:val="002868E0"/>
    <w:rsid w:val="003077D7"/>
    <w:rsid w:val="00317AA4"/>
    <w:rsid w:val="00382BC9"/>
    <w:rsid w:val="003B546E"/>
    <w:rsid w:val="003B6AC9"/>
    <w:rsid w:val="003E7CB2"/>
    <w:rsid w:val="004323D7"/>
    <w:rsid w:val="00433669"/>
    <w:rsid w:val="00482317"/>
    <w:rsid w:val="004C662C"/>
    <w:rsid w:val="004E1061"/>
    <w:rsid w:val="0051643B"/>
    <w:rsid w:val="005226E0"/>
    <w:rsid w:val="00557866"/>
    <w:rsid w:val="00584119"/>
    <w:rsid w:val="005C2B4B"/>
    <w:rsid w:val="005E7A9D"/>
    <w:rsid w:val="005F6C2E"/>
    <w:rsid w:val="0060190E"/>
    <w:rsid w:val="00605EED"/>
    <w:rsid w:val="00620B9E"/>
    <w:rsid w:val="00643874"/>
    <w:rsid w:val="00645C02"/>
    <w:rsid w:val="006713A1"/>
    <w:rsid w:val="006917A8"/>
    <w:rsid w:val="006B304B"/>
    <w:rsid w:val="006B5ECC"/>
    <w:rsid w:val="006D2C18"/>
    <w:rsid w:val="006F46C9"/>
    <w:rsid w:val="00712057"/>
    <w:rsid w:val="0071761C"/>
    <w:rsid w:val="00733E42"/>
    <w:rsid w:val="00736BED"/>
    <w:rsid w:val="007431D9"/>
    <w:rsid w:val="00761B31"/>
    <w:rsid w:val="007730D2"/>
    <w:rsid w:val="007D2871"/>
    <w:rsid w:val="008032DB"/>
    <w:rsid w:val="008259CD"/>
    <w:rsid w:val="00832911"/>
    <w:rsid w:val="008B5B61"/>
    <w:rsid w:val="008C5416"/>
    <w:rsid w:val="008E4E3F"/>
    <w:rsid w:val="00901E41"/>
    <w:rsid w:val="009168D2"/>
    <w:rsid w:val="009539CA"/>
    <w:rsid w:val="009663E8"/>
    <w:rsid w:val="009A3753"/>
    <w:rsid w:val="009D13B5"/>
    <w:rsid w:val="009E6050"/>
    <w:rsid w:val="009F721C"/>
    <w:rsid w:val="00A31FC6"/>
    <w:rsid w:val="00A6548D"/>
    <w:rsid w:val="00A90052"/>
    <w:rsid w:val="00AB6B83"/>
    <w:rsid w:val="00AE3038"/>
    <w:rsid w:val="00AF0A2F"/>
    <w:rsid w:val="00B0300B"/>
    <w:rsid w:val="00B077F1"/>
    <w:rsid w:val="00B25414"/>
    <w:rsid w:val="00B27AEA"/>
    <w:rsid w:val="00B62E46"/>
    <w:rsid w:val="00B725D3"/>
    <w:rsid w:val="00B80BB8"/>
    <w:rsid w:val="00B8447B"/>
    <w:rsid w:val="00B878B8"/>
    <w:rsid w:val="00B93E4F"/>
    <w:rsid w:val="00BC6D12"/>
    <w:rsid w:val="00C14B79"/>
    <w:rsid w:val="00C56633"/>
    <w:rsid w:val="00C96A7B"/>
    <w:rsid w:val="00CA35F0"/>
    <w:rsid w:val="00CB4752"/>
    <w:rsid w:val="00CC6B6F"/>
    <w:rsid w:val="00D137B1"/>
    <w:rsid w:val="00DD7160"/>
    <w:rsid w:val="00E015E8"/>
    <w:rsid w:val="00E20880"/>
    <w:rsid w:val="00E3149A"/>
    <w:rsid w:val="00E735E8"/>
    <w:rsid w:val="00E831DF"/>
    <w:rsid w:val="00E963E8"/>
    <w:rsid w:val="00EC773C"/>
    <w:rsid w:val="00F44A05"/>
    <w:rsid w:val="00F80D97"/>
    <w:rsid w:val="00F912BC"/>
    <w:rsid w:val="00F94CCE"/>
    <w:rsid w:val="00F9623E"/>
    <w:rsid w:val="00FA1D81"/>
    <w:rsid w:val="00FB23E1"/>
    <w:rsid w:val="00FF4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EB8D07"/>
  <w15:docId w15:val="{4FDA3BA2-FB8D-4F98-B7AA-354A3D2D2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b/>
      <w:bCs/>
      <w:smallCaps/>
      <w:lang w:val="fr-FR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bCs/>
      <w:u w:val="single"/>
      <w:lang w:val="fr-FR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b/>
      <w:bCs/>
      <w:color w:val="000000"/>
      <w:sz w:val="21"/>
      <w:szCs w:val="21"/>
      <w:lang w:val="fr-FR"/>
    </w:rPr>
  </w:style>
  <w:style w:type="paragraph" w:styleId="Nadpis4">
    <w:name w:val="heading 4"/>
    <w:basedOn w:val="Normlny"/>
    <w:next w:val="Normlny"/>
    <w:qFormat/>
    <w:pPr>
      <w:keepNext/>
      <w:outlineLvl w:val="3"/>
    </w:pPr>
    <w:rPr>
      <w:rFonts w:ascii="Arial" w:hAnsi="Arial" w:cs="Arial"/>
      <w:b/>
      <w:bCs/>
      <w:color w:val="000000"/>
      <w:sz w:val="20"/>
      <w:szCs w:val="29"/>
      <w:lang w:val="fr-FR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bCs/>
      <w:color w:val="000000"/>
      <w:sz w:val="28"/>
      <w:szCs w:val="47"/>
      <w:lang w:val="fr-FR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rFonts w:ascii="Arial" w:hAnsi="Arial" w:cs="Arial"/>
      <w:b/>
      <w:bCs/>
      <w:color w:val="000000"/>
      <w:lang w:val="fr-FR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table" w:styleId="Mriekatabuky">
    <w:name w:val="Table Grid"/>
    <w:basedOn w:val="Normlnatabuka"/>
    <w:rsid w:val="00733E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rsid w:val="006713A1"/>
    <w:rPr>
      <w:color w:val="0000FF"/>
      <w:u w:val="single"/>
    </w:rPr>
  </w:style>
  <w:style w:type="paragraph" w:styleId="Hlavika">
    <w:name w:val="header"/>
    <w:basedOn w:val="Normlny"/>
    <w:link w:val="HlavikaChar"/>
    <w:rsid w:val="009A375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9A3753"/>
    <w:rPr>
      <w:sz w:val="24"/>
      <w:szCs w:val="24"/>
    </w:rPr>
  </w:style>
  <w:style w:type="character" w:customStyle="1" w:styleId="PtaChar">
    <w:name w:val="Päta Char"/>
    <w:basedOn w:val="Predvolenpsmoodseku"/>
    <w:link w:val="Pta"/>
    <w:rsid w:val="005E7A9D"/>
    <w:rPr>
      <w:rFonts w:ascii="Arial" w:hAnsi="Arial"/>
      <w:sz w:val="24"/>
      <w:lang w:eastAsia="cs-CZ"/>
    </w:rPr>
  </w:style>
  <w:style w:type="character" w:styleId="Odkaznakomentr">
    <w:name w:val="annotation reference"/>
    <w:basedOn w:val="Predvolenpsmoodseku"/>
    <w:rsid w:val="00A90052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A9005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A90052"/>
  </w:style>
  <w:style w:type="paragraph" w:styleId="Predmetkomentra">
    <w:name w:val="annotation subject"/>
    <w:basedOn w:val="Textkomentra"/>
    <w:next w:val="Textkomentra"/>
    <w:link w:val="PredmetkomentraChar"/>
    <w:rsid w:val="00A9005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A90052"/>
    <w:rPr>
      <w:b/>
      <w:bCs/>
    </w:rPr>
  </w:style>
  <w:style w:type="paragraph" w:styleId="Textbubliny">
    <w:name w:val="Balloon Text"/>
    <w:basedOn w:val="Normlny"/>
    <w:link w:val="TextbublinyChar"/>
    <w:rsid w:val="00A9005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A90052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C96A7B"/>
    <w:pPr>
      <w:ind w:left="720"/>
      <w:contextualSpacing/>
    </w:pPr>
  </w:style>
  <w:style w:type="character" w:styleId="Nevyrieenzmienka">
    <w:name w:val="Unresolved Mention"/>
    <w:basedOn w:val="Predvolenpsmoodseku"/>
    <w:uiPriority w:val="99"/>
    <w:semiHidden/>
    <w:unhideWhenUsed/>
    <w:rsid w:val="007431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7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9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3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8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3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jan.drengubiak@unipo.s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3864</TotalTime>
  <Pages>2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ÂGE HEROIQUE</vt:lpstr>
    </vt:vector>
  </TitlesOfParts>
  <Company/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ÂGE HEROIQUE</dc:title>
  <dc:creator>jano</dc:creator>
  <cp:lastModifiedBy>JD</cp:lastModifiedBy>
  <cp:revision>9</cp:revision>
  <dcterms:created xsi:type="dcterms:W3CDTF">2022-09-21T21:23:00Z</dcterms:created>
  <dcterms:modified xsi:type="dcterms:W3CDTF">2023-09-23T10:19:00Z</dcterms:modified>
</cp:coreProperties>
</file>