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2544"/>
        <w:gridCol w:w="1826"/>
        <w:gridCol w:w="1475"/>
        <w:gridCol w:w="1593"/>
      </w:tblGrid>
      <w:tr w:rsidR="004E7432" w:rsidRPr="007E420B" w14:paraId="6AE152B7" w14:textId="77777777" w:rsidTr="0037161C">
        <w:tc>
          <w:tcPr>
            <w:tcW w:w="9322" w:type="dxa"/>
            <w:gridSpan w:val="5"/>
          </w:tcPr>
          <w:p w14:paraId="210228BB" w14:textId="77777777" w:rsidR="004E7432" w:rsidRPr="007E420B" w:rsidRDefault="004E7432" w:rsidP="0037161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b/>
                <w:sz w:val="24"/>
                <w:szCs w:val="24"/>
              </w:rPr>
              <w:t>Vysoká škola:</w:t>
            </w: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20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Prešovská univerzita v Prešove            </w:t>
            </w:r>
            <w:r w:rsidRPr="007E4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Fakulta:</w:t>
            </w: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20B">
              <w:rPr>
                <w:rFonts w:ascii="Times New Roman" w:hAnsi="Times New Roman" w:cs="Times New Roman"/>
                <w:i/>
                <w:sz w:val="24"/>
                <w:szCs w:val="24"/>
              </w:rPr>
              <w:t>Filozofická fakulta</w:t>
            </w:r>
          </w:p>
        </w:tc>
      </w:tr>
      <w:tr w:rsidR="004E7432" w:rsidRPr="007E420B" w14:paraId="3717C95D" w14:textId="77777777" w:rsidTr="0037161C">
        <w:tc>
          <w:tcPr>
            <w:tcW w:w="4428" w:type="dxa"/>
            <w:gridSpan w:val="2"/>
          </w:tcPr>
          <w:p w14:paraId="3539E1E7" w14:textId="77777777" w:rsidR="00142686" w:rsidRDefault="004E7432" w:rsidP="00371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b/>
                <w:sz w:val="24"/>
                <w:szCs w:val="24"/>
              </w:rPr>
              <w:t>Kód predmetu:</w:t>
            </w: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2F2CF1" w14:textId="3C59CFCA" w:rsidR="00142686" w:rsidRPr="007E420B" w:rsidRDefault="004E7432" w:rsidP="001426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i/>
                <w:sz w:val="24"/>
                <w:szCs w:val="24"/>
              </w:rPr>
              <w:t>1IRO/</w:t>
            </w:r>
            <w:r w:rsidR="00A15929">
              <w:rPr>
                <w:rFonts w:ascii="Times New Roman" w:hAnsi="Times New Roman" w:cs="Times New Roman"/>
                <w:i/>
                <w:sz w:val="24"/>
                <w:szCs w:val="24"/>
              </w:rPr>
              <w:t>SYN</w:t>
            </w:r>
            <w:r w:rsidRPr="007E420B">
              <w:rPr>
                <w:rFonts w:ascii="Times New Roman" w:hAnsi="Times New Roman" w:cs="Times New Roman"/>
                <w:i/>
                <w:sz w:val="24"/>
                <w:szCs w:val="24"/>
              </w:rPr>
              <w:t>K</w:t>
            </w:r>
            <w:r w:rsidR="00A1592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7E420B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A15929"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="001426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 </w:t>
            </w:r>
            <w:r w:rsidR="00142686" w:rsidRPr="007E420B">
              <w:rPr>
                <w:rFonts w:ascii="Times New Roman" w:hAnsi="Times New Roman" w:cs="Times New Roman"/>
                <w:i/>
                <w:sz w:val="24"/>
                <w:szCs w:val="24"/>
              </w:rPr>
              <w:t>1IRO/</w:t>
            </w:r>
            <w:r w:rsidR="00142686">
              <w:rPr>
                <w:rFonts w:ascii="Times New Roman" w:hAnsi="Times New Roman" w:cs="Times New Roman"/>
                <w:i/>
                <w:sz w:val="24"/>
                <w:szCs w:val="24"/>
              </w:rPr>
              <w:t>SYN</w:t>
            </w:r>
            <w:r w:rsidR="00142686">
              <w:rPr>
                <w:rFonts w:ascii="Times New Roman" w:hAnsi="Times New Roman" w:cs="Times New Roman"/>
                <w:i/>
                <w:sz w:val="24"/>
                <w:szCs w:val="24"/>
              </w:rPr>
              <w:t>U</w:t>
            </w:r>
            <w:r w:rsidR="00142686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142686" w:rsidRPr="007E420B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142686"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</w:p>
        </w:tc>
        <w:tc>
          <w:tcPr>
            <w:tcW w:w="4894" w:type="dxa"/>
            <w:gridSpan w:val="3"/>
          </w:tcPr>
          <w:p w14:paraId="69DBFA22" w14:textId="4D494803" w:rsidR="004E7432" w:rsidRPr="007E420B" w:rsidRDefault="004E7432" w:rsidP="003716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predmetu: Syntax </w:t>
            </w:r>
            <w:r w:rsidR="00A159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E7432" w:rsidRPr="007E420B" w14:paraId="0299CBB1" w14:textId="77777777" w:rsidTr="0037161C">
        <w:tc>
          <w:tcPr>
            <w:tcW w:w="1884" w:type="dxa"/>
          </w:tcPr>
          <w:p w14:paraId="2694B48D" w14:textId="03C3BAD4" w:rsidR="004E7432" w:rsidRPr="007E420B" w:rsidRDefault="00A15929" w:rsidP="0037161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4E7432" w:rsidRPr="007E420B">
              <w:rPr>
                <w:rFonts w:ascii="Times New Roman" w:hAnsi="Times New Roman" w:cs="Times New Roman"/>
                <w:sz w:val="24"/>
                <w:szCs w:val="24"/>
              </w:rPr>
              <w:t>S 202</w:t>
            </w:r>
            <w:r w:rsidR="001C30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7432" w:rsidRPr="007E420B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1C30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4" w:type="dxa"/>
          </w:tcPr>
          <w:p w14:paraId="31DF4ECE" w14:textId="3B8B33F6" w:rsidR="004E7432" w:rsidRPr="007E420B" w:rsidRDefault="004E7432" w:rsidP="004E7432">
            <w:pPr>
              <w:pStyle w:val="Odsekzoznamu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iCs/>
                <w:sz w:val="24"/>
                <w:szCs w:val="24"/>
              </w:rPr>
              <w:t>ročník</w:t>
            </w:r>
          </w:p>
        </w:tc>
        <w:tc>
          <w:tcPr>
            <w:tcW w:w="1826" w:type="dxa"/>
            <w:vAlign w:val="center"/>
          </w:tcPr>
          <w:p w14:paraId="5EDEF68C" w14:textId="77777777" w:rsidR="004E7432" w:rsidRPr="007E420B" w:rsidRDefault="004E7432" w:rsidP="003716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>3K</w:t>
            </w:r>
          </w:p>
        </w:tc>
        <w:tc>
          <w:tcPr>
            <w:tcW w:w="1475" w:type="dxa"/>
            <w:vAlign w:val="center"/>
          </w:tcPr>
          <w:p w14:paraId="2AA53E2A" w14:textId="24E00D5B" w:rsidR="004E7432" w:rsidRPr="007E420B" w:rsidRDefault="004E7432" w:rsidP="003716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A15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3" w:type="dxa"/>
            <w:vAlign w:val="center"/>
          </w:tcPr>
          <w:p w14:paraId="204E9AEA" w14:textId="77777777" w:rsidR="004E7432" w:rsidRPr="007E420B" w:rsidRDefault="004E7432" w:rsidP="0037161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>S/písomný test</w:t>
            </w:r>
          </w:p>
        </w:tc>
      </w:tr>
      <w:tr w:rsidR="004E7432" w:rsidRPr="007E420B" w14:paraId="574F6C68" w14:textId="77777777" w:rsidTr="0037161C">
        <w:tc>
          <w:tcPr>
            <w:tcW w:w="4428" w:type="dxa"/>
            <w:gridSpan w:val="2"/>
          </w:tcPr>
          <w:p w14:paraId="6128001E" w14:textId="77777777" w:rsidR="004E7432" w:rsidRPr="007E420B" w:rsidRDefault="004E7432" w:rsidP="003716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bCs/>
                <w:sz w:val="24"/>
                <w:szCs w:val="24"/>
              </w:rPr>
              <w:t>vyučujúci</w:t>
            </w:r>
          </w:p>
        </w:tc>
        <w:tc>
          <w:tcPr>
            <w:tcW w:w="4894" w:type="dxa"/>
            <w:gridSpan w:val="3"/>
          </w:tcPr>
          <w:p w14:paraId="56996F4B" w14:textId="77777777" w:rsidR="004E7432" w:rsidRPr="007E420B" w:rsidRDefault="004E7432" w:rsidP="003716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 xml:space="preserve">   doc. PhDr. Eva Švarbová, PhD.     </w:t>
            </w:r>
          </w:p>
        </w:tc>
      </w:tr>
    </w:tbl>
    <w:p w14:paraId="460A033A" w14:textId="3967DBF1" w:rsidR="00907353" w:rsidRPr="007E420B" w:rsidRDefault="00907353">
      <w:pPr>
        <w:rPr>
          <w:rFonts w:ascii="Times New Roman" w:hAnsi="Times New Roman" w:cs="Times New Roman"/>
          <w:sz w:val="24"/>
          <w:szCs w:val="24"/>
        </w:rPr>
      </w:pPr>
    </w:p>
    <w:p w14:paraId="24A82A12" w14:textId="59694191" w:rsidR="00513FE8" w:rsidRPr="007E420B" w:rsidRDefault="00513FE8" w:rsidP="00513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BE"/>
        </w:rPr>
      </w:pPr>
      <w:r w:rsidRPr="007E420B">
        <w:rPr>
          <w:rFonts w:ascii="Times New Roman" w:hAnsi="Times New Roman" w:cs="Times New Roman"/>
          <w:b/>
          <w:sz w:val="24"/>
          <w:szCs w:val="24"/>
          <w:lang w:val="fr-BE"/>
        </w:rPr>
        <w:t>Conditions de l´obtention de</w:t>
      </w:r>
      <w:r w:rsidR="00805E48">
        <w:rPr>
          <w:rFonts w:ascii="Times New Roman" w:hAnsi="Times New Roman" w:cs="Times New Roman"/>
          <w:b/>
          <w:sz w:val="24"/>
          <w:szCs w:val="24"/>
          <w:lang w:val="fr-BE"/>
        </w:rPr>
        <w:t>s</w:t>
      </w:r>
      <w:r w:rsidRPr="007E420B">
        <w:rPr>
          <w:rFonts w:ascii="Times New Roman" w:hAnsi="Times New Roman" w:cs="Times New Roman"/>
          <w:b/>
          <w:sz w:val="24"/>
          <w:szCs w:val="24"/>
          <w:lang w:val="fr-BE"/>
        </w:rPr>
        <w:t xml:space="preserve"> crédits:</w:t>
      </w:r>
    </w:p>
    <w:p w14:paraId="6262C95B" w14:textId="3A53C3F2" w:rsidR="00513FE8" w:rsidRDefault="00513FE8" w:rsidP="00513F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BE"/>
        </w:rPr>
      </w:pPr>
      <w:r w:rsidRPr="007E420B">
        <w:rPr>
          <w:rFonts w:ascii="Times New Roman" w:hAnsi="Times New Roman" w:cs="Times New Roman"/>
          <w:sz w:val="24"/>
          <w:szCs w:val="24"/>
          <w:lang w:val="fr-BE"/>
        </w:rPr>
        <w:t>Présence en cours, participation active aux TD, passation des deux parties de l´examen (évaluation 1 et 2) avec au moins 50% de points requis de chaque partie</w:t>
      </w:r>
      <w:r w:rsidR="00CE0FEA">
        <w:rPr>
          <w:rFonts w:ascii="Times New Roman" w:hAnsi="Times New Roman" w:cs="Times New Roman"/>
          <w:sz w:val="24"/>
          <w:szCs w:val="24"/>
          <w:lang w:val="fr-BE"/>
        </w:rPr>
        <w:t xml:space="preserve"> et soutenance du travail de séminaire</w:t>
      </w:r>
      <w:r w:rsidRPr="007E420B">
        <w:rPr>
          <w:rFonts w:ascii="Times New Roman" w:hAnsi="Times New Roman" w:cs="Times New Roman"/>
          <w:sz w:val="24"/>
          <w:szCs w:val="24"/>
          <w:lang w:val="fr-BE"/>
        </w:rPr>
        <w:t xml:space="preserve">. </w:t>
      </w:r>
    </w:p>
    <w:p w14:paraId="24DDD4AC" w14:textId="0A6D3E02" w:rsidR="001C30F8" w:rsidRPr="007E420B" w:rsidRDefault="00CE0FEA" w:rsidP="00513F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BE"/>
        </w:rPr>
      </w:pPr>
      <w:r>
        <w:rPr>
          <w:rFonts w:ascii="Times New Roman" w:hAnsi="Times New Roman" w:cs="Times New Roman"/>
          <w:sz w:val="24"/>
          <w:szCs w:val="24"/>
          <w:lang w:val="fr-BE"/>
        </w:rPr>
        <w:t xml:space="preserve">Le travail de séminaire concerne la rédaction d´une analyse syntaxiques d´un texte littéraire (2 pages du livre, choix libre) selon les notions et sujets marqués dans ce syllabus. </w:t>
      </w:r>
    </w:p>
    <w:p w14:paraId="0AB77D5D" w14:textId="77777777" w:rsidR="00513FE8" w:rsidRPr="007E420B" w:rsidRDefault="00513FE8" w:rsidP="00513F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BE"/>
        </w:rPr>
      </w:pPr>
    </w:p>
    <w:p w14:paraId="03634971" w14:textId="77777777" w:rsidR="00513FE8" w:rsidRPr="007E420B" w:rsidRDefault="00513FE8" w:rsidP="00513FE8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7E420B">
        <w:rPr>
          <w:rFonts w:ascii="Times New Roman" w:hAnsi="Times New Roman"/>
          <w:sz w:val="24"/>
          <w:szCs w:val="24"/>
          <w:lang w:val="it-IT"/>
        </w:rPr>
        <w:t>A</w:t>
      </w:r>
      <w:r w:rsidRPr="007E420B">
        <w:rPr>
          <w:rFonts w:ascii="Times New Roman" w:hAnsi="Times New Roman"/>
          <w:sz w:val="24"/>
          <w:szCs w:val="24"/>
          <w:lang w:val="it-IT"/>
        </w:rPr>
        <w:tab/>
        <w:t>100% - 90%</w:t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  <w:t>1</w:t>
      </w:r>
    </w:p>
    <w:p w14:paraId="13051D7D" w14:textId="77777777" w:rsidR="00513FE8" w:rsidRPr="007E420B" w:rsidRDefault="00513FE8" w:rsidP="00513FE8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7E420B">
        <w:rPr>
          <w:rFonts w:ascii="Times New Roman" w:hAnsi="Times New Roman"/>
          <w:sz w:val="24"/>
          <w:szCs w:val="24"/>
          <w:lang w:val="it-IT"/>
        </w:rPr>
        <w:t>B</w:t>
      </w:r>
      <w:r w:rsidRPr="007E420B">
        <w:rPr>
          <w:rFonts w:ascii="Times New Roman" w:hAnsi="Times New Roman"/>
          <w:sz w:val="24"/>
          <w:szCs w:val="24"/>
          <w:lang w:val="it-IT"/>
        </w:rPr>
        <w:tab/>
        <w:t>89% - 80%</w:t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  <w:t>1,5</w:t>
      </w:r>
    </w:p>
    <w:p w14:paraId="4649090B" w14:textId="77777777" w:rsidR="00513FE8" w:rsidRPr="007E420B" w:rsidRDefault="00513FE8" w:rsidP="00513FE8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7E420B">
        <w:rPr>
          <w:rFonts w:ascii="Times New Roman" w:hAnsi="Times New Roman"/>
          <w:sz w:val="24"/>
          <w:szCs w:val="24"/>
          <w:lang w:val="it-IT"/>
        </w:rPr>
        <w:t>C</w:t>
      </w:r>
      <w:r w:rsidRPr="007E420B">
        <w:rPr>
          <w:rFonts w:ascii="Times New Roman" w:hAnsi="Times New Roman"/>
          <w:sz w:val="24"/>
          <w:szCs w:val="24"/>
          <w:lang w:val="it-IT"/>
        </w:rPr>
        <w:tab/>
        <w:t>79% - 70%</w:t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  <w:t>2</w:t>
      </w:r>
    </w:p>
    <w:p w14:paraId="7AECD385" w14:textId="77777777" w:rsidR="00513FE8" w:rsidRPr="007E420B" w:rsidRDefault="00513FE8" w:rsidP="00513FE8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7E420B">
        <w:rPr>
          <w:rFonts w:ascii="Times New Roman" w:hAnsi="Times New Roman"/>
          <w:sz w:val="24"/>
          <w:szCs w:val="24"/>
          <w:lang w:val="it-IT"/>
        </w:rPr>
        <w:t>D</w:t>
      </w:r>
      <w:r w:rsidRPr="007E420B">
        <w:rPr>
          <w:rFonts w:ascii="Times New Roman" w:hAnsi="Times New Roman"/>
          <w:sz w:val="24"/>
          <w:szCs w:val="24"/>
          <w:lang w:val="it-IT"/>
        </w:rPr>
        <w:tab/>
        <w:t>69% - 60%</w:t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  <w:t>2,5</w:t>
      </w:r>
    </w:p>
    <w:p w14:paraId="6A7B7E10" w14:textId="77777777" w:rsidR="00513FE8" w:rsidRPr="007E420B" w:rsidRDefault="00513FE8" w:rsidP="00513FE8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7E420B">
        <w:rPr>
          <w:rFonts w:ascii="Times New Roman" w:hAnsi="Times New Roman"/>
          <w:sz w:val="24"/>
          <w:szCs w:val="24"/>
          <w:lang w:val="it-IT"/>
        </w:rPr>
        <w:t>E</w:t>
      </w:r>
      <w:r w:rsidRPr="007E420B">
        <w:rPr>
          <w:rFonts w:ascii="Times New Roman" w:hAnsi="Times New Roman"/>
          <w:sz w:val="24"/>
          <w:szCs w:val="24"/>
          <w:lang w:val="it-IT"/>
        </w:rPr>
        <w:tab/>
        <w:t>59% - 50%</w:t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  <w:t>3</w:t>
      </w:r>
    </w:p>
    <w:p w14:paraId="1EA0299F" w14:textId="608EB554" w:rsidR="00513FE8" w:rsidRDefault="00513FE8" w:rsidP="00513FE8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7E420B">
        <w:rPr>
          <w:rFonts w:ascii="Times New Roman" w:hAnsi="Times New Roman"/>
          <w:sz w:val="24"/>
          <w:szCs w:val="24"/>
          <w:lang w:val="it-IT"/>
        </w:rPr>
        <w:t>F</w:t>
      </w:r>
      <w:r w:rsidRPr="007E420B">
        <w:rPr>
          <w:rFonts w:ascii="Times New Roman" w:hAnsi="Times New Roman"/>
          <w:sz w:val="24"/>
          <w:szCs w:val="24"/>
          <w:lang w:val="it-IT"/>
        </w:rPr>
        <w:tab/>
        <w:t>49 a menej</w:t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  <w:t>Fx</w:t>
      </w:r>
    </w:p>
    <w:p w14:paraId="2091126F" w14:textId="77777777" w:rsidR="00017565" w:rsidRPr="00CE0FEA" w:rsidRDefault="00017565" w:rsidP="00513FE8">
      <w:pPr>
        <w:pStyle w:val="Odsekzoznamu1"/>
        <w:spacing w:after="0"/>
        <w:rPr>
          <w:rFonts w:ascii="Times New Roman" w:hAnsi="Times New Roman"/>
          <w:sz w:val="24"/>
          <w:szCs w:val="24"/>
          <w:lang w:val="fr-FR"/>
        </w:rPr>
      </w:pPr>
    </w:p>
    <w:p w14:paraId="3C07A82C" w14:textId="1218EEE7" w:rsidR="006D1CF1" w:rsidRDefault="006D1CF1" w:rsidP="006D1CF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82EE2">
        <w:rPr>
          <w:rFonts w:ascii="Times New Roman" w:hAnsi="Times New Roman" w:cs="Times New Roman"/>
          <w:b/>
          <w:sz w:val="24"/>
          <w:szCs w:val="24"/>
        </w:rPr>
        <w:t>Généralités</w:t>
      </w:r>
      <w:r w:rsidRPr="00017565">
        <w:rPr>
          <w:rFonts w:ascii="Times New Roman" w:hAnsi="Times New Roman" w:cs="Times New Roman"/>
          <w:bCs/>
          <w:sz w:val="24"/>
          <w:szCs w:val="24"/>
        </w:rPr>
        <w:t xml:space="preserve"> - spécificité de la syntaxe, notions fondamentales, relations syntaxiques</w:t>
      </w:r>
    </w:p>
    <w:p w14:paraId="2FFD267A" w14:textId="77777777" w:rsidR="00362E1E" w:rsidRPr="00CE0FEA" w:rsidRDefault="00362E1E" w:rsidP="00282EE2">
      <w:pPr>
        <w:spacing w:after="0" w:line="240" w:lineRule="auto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 w:rsidRPr="00CE0FEA">
        <w:rPr>
          <w:rFonts w:ascii="Times New Roman" w:hAnsi="Times New Roman" w:cs="Times New Roman"/>
          <w:bCs/>
          <w:i/>
          <w:sz w:val="24"/>
          <w:szCs w:val="24"/>
        </w:rPr>
        <w:t>Baranová schémas p. 8 - 18</w:t>
      </w:r>
    </w:p>
    <w:p w14:paraId="1DB9EC31" w14:textId="77777777" w:rsidR="00362E1E" w:rsidRPr="00CE0FEA" w:rsidRDefault="00362E1E" w:rsidP="00282EE2">
      <w:pPr>
        <w:spacing w:after="0" w:line="240" w:lineRule="auto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 w:rsidRPr="00CE0FEA">
        <w:rPr>
          <w:rFonts w:ascii="Times New Roman" w:hAnsi="Times New Roman" w:cs="Times New Roman"/>
          <w:bCs/>
          <w:i/>
          <w:sz w:val="24"/>
          <w:szCs w:val="24"/>
        </w:rPr>
        <w:t>Abbadie p. 15 - 18</w:t>
      </w:r>
    </w:p>
    <w:p w14:paraId="00A6CD6D" w14:textId="5B7268F0" w:rsidR="00362E1E" w:rsidRPr="00CE0FEA" w:rsidRDefault="00805E48" w:rsidP="00282EE2">
      <w:pPr>
        <w:spacing w:after="0" w:line="240" w:lineRule="auto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Pellat : </w:t>
      </w:r>
      <w:r w:rsidR="00362E1E" w:rsidRPr="00CE0FEA">
        <w:rPr>
          <w:rFonts w:ascii="Times New Roman" w:hAnsi="Times New Roman" w:cs="Times New Roman"/>
          <w:bCs/>
          <w:i/>
          <w:sz w:val="24"/>
          <w:szCs w:val="24"/>
        </w:rPr>
        <w:t>Le Grevisse de l´enseignant.  Grammaire de référence. – p. 214 – 220</w:t>
      </w:r>
    </w:p>
    <w:p w14:paraId="1A2375DD" w14:textId="0D625076" w:rsidR="00362E1E" w:rsidRPr="00CE0FEA" w:rsidRDefault="00805E48" w:rsidP="00282EE2">
      <w:pPr>
        <w:spacing w:after="0" w:line="240" w:lineRule="auto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Pellat : </w:t>
      </w:r>
      <w:r w:rsidR="00362E1E" w:rsidRPr="00CE0FEA">
        <w:rPr>
          <w:rFonts w:ascii="Times New Roman" w:hAnsi="Times New Roman" w:cs="Times New Roman"/>
          <w:bCs/>
          <w:i/>
          <w:sz w:val="24"/>
          <w:szCs w:val="24"/>
        </w:rPr>
        <w:t>Le Grevisse de l´enseignant. 1000 exercices de grammaire. – p. 122 – 134</w:t>
      </w:r>
    </w:p>
    <w:p w14:paraId="5D6D59A7" w14:textId="77777777" w:rsidR="00362E1E" w:rsidRPr="00153448" w:rsidRDefault="00362E1E" w:rsidP="00282EE2">
      <w:pPr>
        <w:pStyle w:val="Odsekzoznamu"/>
        <w:numPr>
          <w:ilvl w:val="0"/>
          <w:numId w:val="9"/>
        </w:numPr>
        <w:spacing w:after="160" w:line="259" w:lineRule="auto"/>
        <w:ind w:left="709" w:hanging="11"/>
        <w:rPr>
          <w:b/>
          <w:i/>
          <w:color w:val="002060"/>
          <w:sz w:val="24"/>
          <w:szCs w:val="24"/>
        </w:rPr>
      </w:pPr>
      <w:r w:rsidRPr="00153448">
        <w:rPr>
          <w:rFonts w:ascii="Times New Roman" w:hAnsi="Times New Roman"/>
          <w:color w:val="002060"/>
          <w:sz w:val="24"/>
          <w:szCs w:val="24"/>
        </w:rPr>
        <w:t>Vnútorný obal (predný aj zadný) – les fonctions (prehľad aj s príkladmi)</w:t>
      </w:r>
    </w:p>
    <w:p w14:paraId="4715541D" w14:textId="77777777" w:rsidR="00362E1E" w:rsidRPr="00153448" w:rsidRDefault="00362E1E" w:rsidP="00282EE2">
      <w:pPr>
        <w:pStyle w:val="Odsekzoznamu"/>
        <w:numPr>
          <w:ilvl w:val="0"/>
          <w:numId w:val="9"/>
        </w:numPr>
        <w:spacing w:after="160" w:line="259" w:lineRule="auto"/>
        <w:ind w:left="709" w:hanging="11"/>
        <w:rPr>
          <w:rFonts w:ascii="Times New Roman" w:hAnsi="Times New Roman"/>
          <w:color w:val="002060"/>
          <w:sz w:val="24"/>
          <w:szCs w:val="24"/>
        </w:rPr>
      </w:pPr>
      <w:r w:rsidRPr="00153448">
        <w:rPr>
          <w:rFonts w:ascii="Times New Roman" w:hAnsi="Times New Roman"/>
          <w:b/>
          <w:color w:val="002060"/>
          <w:sz w:val="24"/>
          <w:szCs w:val="24"/>
        </w:rPr>
        <w:t>Important</w:t>
      </w:r>
      <w:r w:rsidRPr="00153448">
        <w:rPr>
          <w:rFonts w:ascii="Times New Roman" w:hAnsi="Times New Roman"/>
          <w:color w:val="002060"/>
          <w:sz w:val="24"/>
          <w:szCs w:val="24"/>
        </w:rPr>
        <w:t xml:space="preserve"> !- cvičenie, kde je </w:t>
      </w:r>
      <w:r w:rsidRPr="00CE0FEA">
        <w:rPr>
          <w:rFonts w:ascii="Times New Roman" w:hAnsi="Times New Roman"/>
          <w:i/>
          <w:iCs/>
          <w:color w:val="002060"/>
          <w:sz w:val="24"/>
          <w:szCs w:val="24"/>
        </w:rPr>
        <w:t>exemple</w:t>
      </w:r>
      <w:r w:rsidRPr="00153448">
        <w:rPr>
          <w:rFonts w:ascii="Times New Roman" w:hAnsi="Times New Roman"/>
          <w:color w:val="002060"/>
          <w:sz w:val="24"/>
          <w:szCs w:val="24"/>
        </w:rPr>
        <w:t xml:space="preserve"> vyznačené modrou farbou, je dôležité, pretože vysvetľuje a názorne ukáže, ako javy fungujú; </w:t>
      </w:r>
    </w:p>
    <w:p w14:paraId="1848C909" w14:textId="43F4AFCF" w:rsidR="00362E1E" w:rsidRPr="00335021" w:rsidRDefault="00362E1E" w:rsidP="00282EE2">
      <w:pPr>
        <w:pStyle w:val="Odsekzoznamu"/>
        <w:numPr>
          <w:ilvl w:val="0"/>
          <w:numId w:val="9"/>
        </w:numPr>
        <w:spacing w:after="160" w:line="259" w:lineRule="auto"/>
        <w:ind w:left="709" w:hanging="11"/>
        <w:rPr>
          <w:rFonts w:ascii="Times New Roman" w:hAnsi="Times New Roman"/>
          <w:i/>
          <w:iCs/>
          <w:color w:val="002060"/>
          <w:sz w:val="24"/>
          <w:szCs w:val="24"/>
        </w:rPr>
      </w:pPr>
      <w:r w:rsidRPr="00153448">
        <w:rPr>
          <w:rFonts w:ascii="Times New Roman" w:hAnsi="Times New Roman"/>
          <w:color w:val="002060"/>
          <w:sz w:val="24"/>
          <w:szCs w:val="24"/>
        </w:rPr>
        <w:t xml:space="preserve">rovnako si preštudovať </w:t>
      </w:r>
      <w:r w:rsidRPr="00335021">
        <w:rPr>
          <w:rFonts w:ascii="Times New Roman" w:hAnsi="Times New Roman"/>
          <w:i/>
          <w:iCs/>
          <w:color w:val="002060"/>
          <w:sz w:val="24"/>
          <w:szCs w:val="24"/>
        </w:rPr>
        <w:t>zoom p. 117 – 120.</w:t>
      </w:r>
    </w:p>
    <w:p w14:paraId="0EDE9601" w14:textId="4CF649F4" w:rsidR="00282EE2" w:rsidRPr="00335021" w:rsidRDefault="00282EE2" w:rsidP="00282EE2">
      <w:pPr>
        <w:spacing w:after="0" w:line="240" w:lineRule="auto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 w:rsidRPr="00335021">
        <w:rPr>
          <w:rFonts w:ascii="Times New Roman" w:hAnsi="Times New Roman" w:cs="Times New Roman"/>
          <w:bCs/>
          <w:i/>
          <w:sz w:val="24"/>
          <w:szCs w:val="24"/>
        </w:rPr>
        <w:t xml:space="preserve">Grevisse, M. : Exercices de grammaire française et corrigé </w:t>
      </w:r>
      <w:r w:rsidR="00805E48">
        <w:rPr>
          <w:rFonts w:ascii="Times New Roman" w:hAnsi="Times New Roman" w:cs="Times New Roman"/>
          <w:bCs/>
          <w:i/>
          <w:sz w:val="24"/>
          <w:szCs w:val="24"/>
        </w:rPr>
        <w:t>: chapitre 2 p.</w:t>
      </w:r>
      <w:r w:rsidRPr="00335021">
        <w:rPr>
          <w:rFonts w:ascii="Times New Roman" w:hAnsi="Times New Roman" w:cs="Times New Roman"/>
          <w:bCs/>
          <w:i/>
          <w:sz w:val="24"/>
          <w:szCs w:val="24"/>
        </w:rPr>
        <w:t xml:space="preserve"> 13 – 14</w:t>
      </w:r>
    </w:p>
    <w:p w14:paraId="6191C345" w14:textId="77777777" w:rsidR="00362E1E" w:rsidRPr="00017565" w:rsidRDefault="00362E1E" w:rsidP="00362E1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CA2FC58" w14:textId="49EF4F50" w:rsidR="006D1CF1" w:rsidRDefault="006D1CF1" w:rsidP="006D1CF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7565">
        <w:rPr>
          <w:rFonts w:ascii="Times New Roman" w:hAnsi="Times New Roman" w:cs="Times New Roman"/>
          <w:bCs/>
          <w:sz w:val="24"/>
          <w:szCs w:val="24"/>
        </w:rPr>
        <w:t xml:space="preserve">Structure et particularités de divers </w:t>
      </w:r>
      <w:r w:rsidRPr="00282EE2">
        <w:rPr>
          <w:rFonts w:ascii="Times New Roman" w:hAnsi="Times New Roman" w:cs="Times New Roman"/>
          <w:b/>
          <w:sz w:val="24"/>
          <w:szCs w:val="24"/>
        </w:rPr>
        <w:t>types de phrases</w:t>
      </w:r>
      <w:r w:rsidRPr="00017565">
        <w:rPr>
          <w:rFonts w:ascii="Times New Roman" w:hAnsi="Times New Roman" w:cs="Times New Roman"/>
          <w:bCs/>
          <w:sz w:val="24"/>
          <w:szCs w:val="24"/>
        </w:rPr>
        <w:t xml:space="preserve"> – la phrase déclarative, interrogative, exclamative, impérative et optative, la phrase non verbale; l’ordre des mots</w:t>
      </w:r>
    </w:p>
    <w:p w14:paraId="7E6BAD92" w14:textId="2548650E" w:rsidR="00282EE2" w:rsidRPr="00805E48" w:rsidRDefault="00805E48" w:rsidP="00282EE2">
      <w:pPr>
        <w:spacing w:after="0" w:line="240" w:lineRule="auto"/>
        <w:ind w:left="360" w:firstLine="348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Pellat : </w:t>
      </w:r>
      <w:r w:rsidR="00282EE2" w:rsidRPr="00805E48">
        <w:rPr>
          <w:rFonts w:ascii="Times New Roman" w:hAnsi="Times New Roman" w:cs="Times New Roman"/>
          <w:bCs/>
          <w:i/>
          <w:sz w:val="24"/>
          <w:szCs w:val="24"/>
        </w:rPr>
        <w:t>Le Grevisse de l´enseignant. 1000 exercices de grammaire. – p. 122 - 134</w:t>
      </w:r>
    </w:p>
    <w:p w14:paraId="7CC27A03" w14:textId="77777777" w:rsidR="00282EE2" w:rsidRPr="00017565" w:rsidRDefault="00282EE2" w:rsidP="00282EE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E70B326" w14:textId="5D36E3FC" w:rsidR="006D1CF1" w:rsidRDefault="006D1CF1" w:rsidP="006D1CF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82EE2">
        <w:rPr>
          <w:rFonts w:ascii="Times New Roman" w:hAnsi="Times New Roman" w:cs="Times New Roman"/>
          <w:b/>
          <w:sz w:val="24"/>
          <w:szCs w:val="24"/>
        </w:rPr>
        <w:t>Mots grammaticaux et mots lexicaux</w:t>
      </w:r>
      <w:r w:rsidRPr="00017565">
        <w:rPr>
          <w:rFonts w:ascii="Times New Roman" w:hAnsi="Times New Roman" w:cs="Times New Roman"/>
          <w:bCs/>
          <w:sz w:val="24"/>
          <w:szCs w:val="24"/>
        </w:rPr>
        <w:t>/</w:t>
      </w:r>
      <w:r w:rsidRPr="00282EE2">
        <w:rPr>
          <w:rFonts w:ascii="Times New Roman" w:hAnsi="Times New Roman" w:cs="Times New Roman"/>
          <w:b/>
          <w:sz w:val="24"/>
          <w:szCs w:val="24"/>
        </w:rPr>
        <w:t>Analyse</w:t>
      </w:r>
      <w:r w:rsidRPr="00017565">
        <w:rPr>
          <w:rFonts w:ascii="Times New Roman" w:hAnsi="Times New Roman" w:cs="Times New Roman"/>
          <w:bCs/>
          <w:sz w:val="24"/>
          <w:szCs w:val="24"/>
        </w:rPr>
        <w:t xml:space="preserve"> en groupes fonctionnels – GN, GV</w:t>
      </w:r>
    </w:p>
    <w:p w14:paraId="16B1F225" w14:textId="357EB818" w:rsidR="00282EE2" w:rsidRPr="00805E48" w:rsidRDefault="00805E48" w:rsidP="00282EE2">
      <w:pPr>
        <w:spacing w:after="0" w:line="24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lastRenderedPageBreak/>
        <w:t xml:space="preserve">Pellat : </w:t>
      </w:r>
      <w:r w:rsidR="00282EE2" w:rsidRPr="00805E48">
        <w:rPr>
          <w:rFonts w:ascii="Times New Roman" w:hAnsi="Times New Roman" w:cs="Times New Roman"/>
          <w:bCs/>
          <w:i/>
          <w:sz w:val="24"/>
          <w:szCs w:val="24"/>
        </w:rPr>
        <w:t>Le Grevisse de l´enseignant. 1000 exercices de grammaire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282EE2" w:rsidRPr="00805E48">
        <w:rPr>
          <w:rFonts w:ascii="Times New Roman" w:hAnsi="Times New Roman" w:cs="Times New Roman"/>
          <w:bCs/>
          <w:i/>
          <w:sz w:val="24"/>
          <w:szCs w:val="24"/>
        </w:rPr>
        <w:t>–  depuis p. 44 jusqu´à la p. 62, notamment exe : 157,159,169,170,202, 2</w:t>
      </w:r>
      <w:r>
        <w:rPr>
          <w:rFonts w:ascii="Times New Roman" w:hAnsi="Times New Roman" w:cs="Times New Roman"/>
          <w:bCs/>
          <w:i/>
          <w:sz w:val="24"/>
          <w:szCs w:val="24"/>
        </w:rPr>
        <w:t>0</w:t>
      </w:r>
      <w:r w:rsidR="00282EE2" w:rsidRPr="00805E48">
        <w:rPr>
          <w:rFonts w:ascii="Times New Roman" w:hAnsi="Times New Roman" w:cs="Times New Roman"/>
          <w:bCs/>
          <w:i/>
          <w:sz w:val="24"/>
          <w:szCs w:val="24"/>
        </w:rPr>
        <w:t>3,204,206,208,209, 235,237,238,240,243 au 250;</w:t>
      </w:r>
    </w:p>
    <w:p w14:paraId="43A33AE6" w14:textId="77777777" w:rsidR="00282EE2" w:rsidRPr="00805E48" w:rsidRDefault="00282EE2" w:rsidP="00282EE2">
      <w:pPr>
        <w:spacing w:after="0" w:line="240" w:lineRule="auto"/>
        <w:ind w:left="709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05E48">
        <w:rPr>
          <w:rFonts w:ascii="Times New Roman" w:hAnsi="Times New Roman" w:cs="Times New Roman"/>
          <w:bCs/>
          <w:i/>
          <w:iCs/>
          <w:sz w:val="24"/>
          <w:szCs w:val="24"/>
        </w:rPr>
        <w:t>Analyse en GF selon Bescherelle - scany</w:t>
      </w:r>
    </w:p>
    <w:p w14:paraId="3E7BA2E0" w14:textId="00017CCB" w:rsidR="006D1CF1" w:rsidRDefault="006D1CF1" w:rsidP="006D1CF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7565">
        <w:rPr>
          <w:rFonts w:ascii="Times New Roman" w:hAnsi="Times New Roman" w:cs="Times New Roman"/>
          <w:bCs/>
          <w:sz w:val="24"/>
          <w:szCs w:val="24"/>
        </w:rPr>
        <w:t xml:space="preserve">Les éléments fondamentaux de la phrase verbale – </w:t>
      </w:r>
      <w:r w:rsidRPr="00282EE2">
        <w:rPr>
          <w:rFonts w:ascii="Times New Roman" w:hAnsi="Times New Roman" w:cs="Times New Roman"/>
          <w:b/>
          <w:sz w:val="24"/>
          <w:szCs w:val="24"/>
        </w:rPr>
        <w:t>le sujet et le verbe;</w:t>
      </w:r>
      <w:r w:rsidRPr="0001756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AB4820C" w14:textId="478F34D5" w:rsidR="00282EE2" w:rsidRPr="00805E48" w:rsidRDefault="00282EE2" w:rsidP="00A60D7A">
      <w:pPr>
        <w:spacing w:after="0" w:line="240" w:lineRule="auto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 w:rsidRPr="00805E48">
        <w:rPr>
          <w:rFonts w:ascii="Times New Roman" w:hAnsi="Times New Roman" w:cs="Times New Roman"/>
          <w:bCs/>
          <w:i/>
          <w:sz w:val="24"/>
          <w:szCs w:val="24"/>
        </w:rPr>
        <w:t xml:space="preserve">Grevisse, M. : Exercices de grammaire française et corrigé </w:t>
      </w:r>
      <w:r w:rsidR="00805E48">
        <w:rPr>
          <w:rFonts w:ascii="Times New Roman" w:hAnsi="Times New Roman" w:cs="Times New Roman"/>
          <w:bCs/>
          <w:i/>
          <w:sz w:val="24"/>
          <w:szCs w:val="24"/>
        </w:rPr>
        <w:t xml:space="preserve">- </w:t>
      </w:r>
      <w:r w:rsidRPr="00805E48">
        <w:rPr>
          <w:rFonts w:ascii="Times New Roman" w:hAnsi="Times New Roman" w:cs="Times New Roman"/>
          <w:bCs/>
          <w:i/>
          <w:sz w:val="24"/>
          <w:szCs w:val="24"/>
        </w:rPr>
        <w:t xml:space="preserve">p. 16 – 19; p. 25 – 28;  </w:t>
      </w:r>
    </w:p>
    <w:p w14:paraId="5E937319" w14:textId="78D2DE5F" w:rsidR="00DE519E" w:rsidRPr="00805E48" w:rsidRDefault="00805E48" w:rsidP="00A60D7A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Pellat : </w:t>
      </w:r>
      <w:r w:rsidR="00DE519E" w:rsidRPr="00805E48">
        <w:rPr>
          <w:rFonts w:ascii="Times New Roman" w:hAnsi="Times New Roman" w:cs="Times New Roman"/>
          <w:bCs/>
          <w:i/>
          <w:sz w:val="24"/>
          <w:szCs w:val="24"/>
        </w:rPr>
        <w:t>Le Grevisse de l´enseignant. 1000 exercices de grammaire</w:t>
      </w:r>
      <w:r>
        <w:rPr>
          <w:rFonts w:ascii="Times New Roman" w:hAnsi="Times New Roman" w:cs="Times New Roman"/>
          <w:bCs/>
          <w:i/>
          <w:sz w:val="24"/>
          <w:szCs w:val="24"/>
        </w:rPr>
        <w:t>,</w:t>
      </w:r>
      <w:r w:rsidR="00DE519E" w:rsidRPr="00805E4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>p</w:t>
      </w:r>
      <w:r w:rsidR="00DE519E" w:rsidRPr="00805E48">
        <w:rPr>
          <w:rFonts w:ascii="Times New Roman" w:hAnsi="Times New Roman" w:cs="Times New Roman"/>
          <w:bCs/>
          <w:i/>
          <w:sz w:val="24"/>
          <w:szCs w:val="24"/>
        </w:rPr>
        <w:t>. 83 – 87.</w:t>
      </w:r>
    </w:p>
    <w:p w14:paraId="24918ADA" w14:textId="6427CC1E" w:rsidR="00DC4AA0" w:rsidRPr="00805E48" w:rsidRDefault="00DC4AA0" w:rsidP="00A60D7A">
      <w:pPr>
        <w:spacing w:after="0" w:line="240" w:lineRule="auto"/>
        <w:ind w:left="709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05E4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Skriptá Baranová – Chovancová : schémy </w:t>
      </w:r>
      <w:r w:rsidR="00CD297A" w:rsidRPr="00805E48">
        <w:rPr>
          <w:rFonts w:ascii="Times New Roman" w:hAnsi="Times New Roman" w:cs="Times New Roman"/>
          <w:bCs/>
          <w:i/>
          <w:iCs/>
          <w:sz w:val="24"/>
          <w:szCs w:val="24"/>
        </w:rPr>
        <w:t>1</w:t>
      </w:r>
      <w:r w:rsidRPr="00805E48">
        <w:rPr>
          <w:rFonts w:ascii="Times New Roman" w:hAnsi="Times New Roman" w:cs="Times New Roman"/>
          <w:bCs/>
          <w:i/>
          <w:iCs/>
          <w:sz w:val="24"/>
          <w:szCs w:val="24"/>
        </w:rPr>
        <w:t>2,</w:t>
      </w:r>
      <w:r w:rsidR="00CD297A" w:rsidRPr="00805E48">
        <w:rPr>
          <w:rFonts w:ascii="Times New Roman" w:hAnsi="Times New Roman" w:cs="Times New Roman"/>
          <w:bCs/>
          <w:i/>
          <w:iCs/>
          <w:sz w:val="24"/>
          <w:szCs w:val="24"/>
        </w:rPr>
        <w:t>13,14,15,17</w:t>
      </w:r>
      <w:r w:rsidRPr="00805E4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541D14D1" w14:textId="7E888E28" w:rsidR="00282EE2" w:rsidRPr="00805E48" w:rsidRDefault="00DE519E" w:rsidP="00A60D7A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5E48">
        <w:rPr>
          <w:rFonts w:ascii="Times New Roman" w:hAnsi="Times New Roman"/>
          <w:bCs/>
          <w:i/>
          <w:sz w:val="24"/>
          <w:szCs w:val="24"/>
        </w:rPr>
        <w:tab/>
      </w:r>
    </w:p>
    <w:p w14:paraId="36D16866" w14:textId="4D74B20D" w:rsidR="006D1CF1" w:rsidRDefault="006D1CF1" w:rsidP="00A60D7A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7565">
        <w:rPr>
          <w:rFonts w:ascii="Times New Roman" w:hAnsi="Times New Roman" w:cs="Times New Roman"/>
          <w:bCs/>
          <w:sz w:val="24"/>
          <w:szCs w:val="24"/>
        </w:rPr>
        <w:t xml:space="preserve">Les compléments du nom </w:t>
      </w:r>
      <w:r w:rsidR="00122BB2" w:rsidRPr="00017565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282EE2">
        <w:rPr>
          <w:rFonts w:ascii="Times New Roman" w:hAnsi="Times New Roman" w:cs="Times New Roman"/>
          <w:b/>
          <w:sz w:val="24"/>
          <w:szCs w:val="24"/>
        </w:rPr>
        <w:t xml:space="preserve">épithète, </w:t>
      </w:r>
      <w:r w:rsidR="00122BB2" w:rsidRPr="00282EE2">
        <w:rPr>
          <w:rFonts w:ascii="Times New Roman" w:hAnsi="Times New Roman" w:cs="Times New Roman"/>
          <w:b/>
          <w:sz w:val="24"/>
          <w:szCs w:val="24"/>
        </w:rPr>
        <w:t>complément déterminatif, apposition</w:t>
      </w:r>
      <w:r w:rsidRPr="00017565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075DCDEF" w14:textId="10443480" w:rsidR="00282EE2" w:rsidRPr="00805E48" w:rsidRDefault="00186A24" w:rsidP="00A60D7A">
      <w:pPr>
        <w:spacing w:after="160" w:line="259" w:lineRule="auto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Pellat : </w:t>
      </w:r>
      <w:r w:rsidR="00282EE2" w:rsidRPr="00805E48">
        <w:rPr>
          <w:rFonts w:ascii="Times New Roman" w:hAnsi="Times New Roman" w:cs="Times New Roman"/>
          <w:bCs/>
          <w:i/>
          <w:sz w:val="24"/>
          <w:szCs w:val="24"/>
        </w:rPr>
        <w:t>Le Grevisse de l´enseignant. 1000 exercices de grammaire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– p.</w:t>
      </w:r>
      <w:r w:rsidR="00282EE2" w:rsidRPr="00805E48">
        <w:rPr>
          <w:rFonts w:ascii="Times New Roman" w:hAnsi="Times New Roman" w:cs="Times New Roman"/>
          <w:bCs/>
          <w:i/>
          <w:sz w:val="24"/>
          <w:szCs w:val="24"/>
        </w:rPr>
        <w:t xml:space="preserve"> 10</w:t>
      </w:r>
      <w:r w:rsidR="00DC4AA0" w:rsidRPr="00805E48">
        <w:rPr>
          <w:rFonts w:ascii="Times New Roman" w:hAnsi="Times New Roman" w:cs="Times New Roman"/>
          <w:bCs/>
          <w:i/>
          <w:sz w:val="24"/>
          <w:szCs w:val="24"/>
        </w:rPr>
        <w:t xml:space="preserve">0 </w:t>
      </w:r>
      <w:r>
        <w:rPr>
          <w:rFonts w:ascii="Times New Roman" w:hAnsi="Times New Roman" w:cs="Times New Roman"/>
          <w:bCs/>
          <w:i/>
          <w:sz w:val="24"/>
          <w:szCs w:val="24"/>
        </w:rPr>
        <w:t>–</w:t>
      </w:r>
      <w:r w:rsidR="00DC4AA0" w:rsidRPr="00805E48">
        <w:rPr>
          <w:rFonts w:ascii="Times New Roman" w:hAnsi="Times New Roman" w:cs="Times New Roman"/>
          <w:bCs/>
          <w:i/>
          <w:sz w:val="24"/>
          <w:szCs w:val="24"/>
        </w:rPr>
        <w:t xml:space="preserve"> 110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2CADF4DE" w14:textId="3D66CC71" w:rsidR="00282EE2" w:rsidRPr="00805E48" w:rsidRDefault="00282EE2" w:rsidP="00A60D7A">
      <w:pPr>
        <w:spacing w:after="160" w:line="259" w:lineRule="auto"/>
        <w:ind w:firstLine="708"/>
        <w:rPr>
          <w:rFonts w:ascii="Times New Roman" w:hAnsi="Times New Roman" w:cs="Times New Roman"/>
          <w:bCs/>
          <w:i/>
          <w:sz w:val="24"/>
          <w:szCs w:val="24"/>
        </w:rPr>
      </w:pPr>
      <w:r w:rsidRPr="00805E48">
        <w:rPr>
          <w:rFonts w:ascii="Times New Roman" w:hAnsi="Times New Roman" w:cs="Times New Roman"/>
          <w:bCs/>
          <w:i/>
          <w:sz w:val="24"/>
          <w:szCs w:val="24"/>
        </w:rPr>
        <w:t xml:space="preserve">Grevisse, M. : Exercices de grammaire française et corrigé </w:t>
      </w:r>
      <w:r w:rsidR="00186A24">
        <w:rPr>
          <w:rFonts w:ascii="Times New Roman" w:hAnsi="Times New Roman" w:cs="Times New Roman"/>
          <w:bCs/>
          <w:i/>
          <w:sz w:val="24"/>
          <w:szCs w:val="24"/>
        </w:rPr>
        <w:t>-</w:t>
      </w:r>
      <w:r w:rsidRPr="00805E48">
        <w:rPr>
          <w:rFonts w:ascii="Times New Roman" w:hAnsi="Times New Roman" w:cs="Times New Roman"/>
          <w:bCs/>
          <w:i/>
          <w:sz w:val="24"/>
          <w:szCs w:val="24"/>
        </w:rPr>
        <w:t xml:space="preserve"> p. </w:t>
      </w:r>
      <w:r w:rsidR="00DC4AA0" w:rsidRPr="00805E48">
        <w:rPr>
          <w:rFonts w:ascii="Times New Roman" w:hAnsi="Times New Roman" w:cs="Times New Roman"/>
          <w:bCs/>
          <w:i/>
          <w:sz w:val="24"/>
          <w:szCs w:val="24"/>
        </w:rPr>
        <w:t>2</w:t>
      </w:r>
      <w:r w:rsidR="00186A24">
        <w:rPr>
          <w:rFonts w:ascii="Times New Roman" w:hAnsi="Times New Roman" w:cs="Times New Roman"/>
          <w:bCs/>
          <w:i/>
          <w:sz w:val="24"/>
          <w:szCs w:val="24"/>
        </w:rPr>
        <w:t>8</w:t>
      </w:r>
      <w:r w:rsidRPr="00805E48">
        <w:rPr>
          <w:rFonts w:ascii="Times New Roman" w:hAnsi="Times New Roman" w:cs="Times New Roman"/>
          <w:bCs/>
          <w:i/>
          <w:sz w:val="24"/>
          <w:szCs w:val="24"/>
        </w:rPr>
        <w:t xml:space="preserve"> – 36;</w:t>
      </w:r>
    </w:p>
    <w:p w14:paraId="2897BDFE" w14:textId="19DACC06" w:rsidR="00282EE2" w:rsidRPr="00805E48" w:rsidRDefault="00282EE2" w:rsidP="00A60D7A">
      <w:pPr>
        <w:spacing w:after="0" w:line="240" w:lineRule="auto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 w:rsidRPr="00805E48">
        <w:rPr>
          <w:rFonts w:ascii="Times New Roman" w:hAnsi="Times New Roman" w:cs="Times New Roman"/>
          <w:bCs/>
          <w:i/>
          <w:sz w:val="24"/>
          <w:szCs w:val="24"/>
        </w:rPr>
        <w:t xml:space="preserve">Skriptá Baranová – Chovancová </w:t>
      </w:r>
      <w:r w:rsidR="00CD297A" w:rsidRPr="00805E48">
        <w:rPr>
          <w:rFonts w:ascii="Times New Roman" w:hAnsi="Times New Roman" w:cs="Times New Roman"/>
          <w:bCs/>
          <w:i/>
          <w:sz w:val="24"/>
          <w:szCs w:val="24"/>
        </w:rPr>
        <w:t xml:space="preserve"> - schéma 17, 20</w:t>
      </w:r>
      <w:r w:rsidRPr="00805E4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14:paraId="7C4DE69D" w14:textId="77777777" w:rsidR="00186A24" w:rsidRDefault="00282EE2" w:rsidP="00186A24">
      <w:pPr>
        <w:spacing w:after="0" w:line="240" w:lineRule="auto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 w:rsidRPr="00805E48">
        <w:rPr>
          <w:rFonts w:ascii="Times New Roman" w:hAnsi="Times New Roman" w:cs="Times New Roman"/>
          <w:bCs/>
          <w:i/>
          <w:sz w:val="24"/>
          <w:szCs w:val="24"/>
        </w:rPr>
        <w:t>Grevisse : Cours d´analyse grammaticale (scan) : exe 30 / L´Araignée (analyse du texte), písomne do koloniek</w:t>
      </w:r>
      <w:r w:rsidR="00186A24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2FF01D53" w14:textId="14AE4306" w:rsidR="00CD297A" w:rsidRPr="00805E48" w:rsidRDefault="00282EE2" w:rsidP="00186A24">
      <w:pPr>
        <w:spacing w:after="0" w:line="240" w:lineRule="auto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 w:rsidRPr="00805E4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14:paraId="612CCC99" w14:textId="618F9748" w:rsidR="00122BB2" w:rsidRPr="00CD297A" w:rsidRDefault="00122BB2" w:rsidP="00CD297A">
      <w:pPr>
        <w:pStyle w:val="Odsekzoznamu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CD297A">
        <w:rPr>
          <w:rFonts w:ascii="Times New Roman" w:hAnsi="Times New Roman" w:cs="Times New Roman"/>
          <w:bCs/>
          <w:sz w:val="24"/>
          <w:szCs w:val="24"/>
        </w:rPr>
        <w:t xml:space="preserve">Les </w:t>
      </w:r>
      <w:r w:rsidR="006D1CF1" w:rsidRPr="00CD297A">
        <w:rPr>
          <w:rFonts w:ascii="Times New Roman" w:hAnsi="Times New Roman" w:cs="Times New Roman"/>
          <w:bCs/>
          <w:sz w:val="24"/>
          <w:szCs w:val="24"/>
        </w:rPr>
        <w:t>complément</w:t>
      </w:r>
      <w:r w:rsidRPr="00CD297A">
        <w:rPr>
          <w:rFonts w:ascii="Times New Roman" w:hAnsi="Times New Roman" w:cs="Times New Roman"/>
          <w:bCs/>
          <w:sz w:val="24"/>
          <w:szCs w:val="24"/>
        </w:rPr>
        <w:t>s</w:t>
      </w:r>
      <w:r w:rsidR="006D1CF1" w:rsidRPr="00CD297A">
        <w:rPr>
          <w:rFonts w:ascii="Times New Roman" w:hAnsi="Times New Roman" w:cs="Times New Roman"/>
          <w:bCs/>
          <w:sz w:val="24"/>
          <w:szCs w:val="24"/>
        </w:rPr>
        <w:t xml:space="preserve"> d’objet </w:t>
      </w:r>
      <w:r w:rsidR="006D1CF1" w:rsidRPr="00CD297A">
        <w:rPr>
          <w:rFonts w:ascii="Times New Roman" w:hAnsi="Times New Roman" w:cs="Times New Roman"/>
          <w:b/>
          <w:sz w:val="24"/>
          <w:szCs w:val="24"/>
        </w:rPr>
        <w:t xml:space="preserve">– COD, COI, </w:t>
      </w:r>
      <w:r w:rsidRPr="00CD297A">
        <w:rPr>
          <w:rFonts w:ascii="Times New Roman" w:hAnsi="Times New Roman" w:cs="Times New Roman"/>
          <w:b/>
          <w:sz w:val="24"/>
          <w:szCs w:val="24"/>
        </w:rPr>
        <w:t>COS</w:t>
      </w:r>
      <w:r w:rsidRPr="00CD297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D1CF1" w:rsidRPr="00CD297A">
        <w:rPr>
          <w:rFonts w:ascii="Times New Roman" w:hAnsi="Times New Roman" w:cs="Times New Roman"/>
          <w:bCs/>
          <w:sz w:val="24"/>
          <w:szCs w:val="24"/>
        </w:rPr>
        <w:t xml:space="preserve">complément d’agent, </w:t>
      </w:r>
    </w:p>
    <w:p w14:paraId="5731B274" w14:textId="44287DC5" w:rsidR="00DE519E" w:rsidRPr="00186A24" w:rsidRDefault="00186A24" w:rsidP="00A60D7A">
      <w:pPr>
        <w:spacing w:after="160" w:line="259" w:lineRule="auto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Pellat : </w:t>
      </w:r>
      <w:r w:rsidR="00DE519E" w:rsidRPr="00186A24">
        <w:rPr>
          <w:rFonts w:ascii="Times New Roman" w:hAnsi="Times New Roman" w:cs="Times New Roman"/>
          <w:bCs/>
          <w:i/>
          <w:sz w:val="24"/>
          <w:szCs w:val="24"/>
        </w:rPr>
        <w:t>Le Grevisse de l´enseignant. 1000 exercices de grammaire. C</w:t>
      </w:r>
      <w:r>
        <w:rPr>
          <w:rFonts w:ascii="Times New Roman" w:hAnsi="Times New Roman" w:cs="Times New Roman"/>
          <w:bCs/>
          <w:i/>
          <w:sz w:val="24"/>
          <w:szCs w:val="24"/>
        </w:rPr>
        <w:t>OD, COI, COS -</w:t>
      </w:r>
      <w:r w:rsidR="00DE519E" w:rsidRPr="00186A24">
        <w:rPr>
          <w:rFonts w:ascii="Times New Roman" w:hAnsi="Times New Roman" w:cs="Times New Roman"/>
          <w:bCs/>
          <w:i/>
          <w:sz w:val="24"/>
          <w:szCs w:val="24"/>
        </w:rPr>
        <w:t xml:space="preserve"> p. 87</w:t>
      </w:r>
      <w:r w:rsidR="00CD297A" w:rsidRPr="00186A24">
        <w:rPr>
          <w:rFonts w:ascii="Times New Roman" w:hAnsi="Times New Roman" w:cs="Times New Roman"/>
          <w:bCs/>
          <w:i/>
          <w:sz w:val="24"/>
          <w:szCs w:val="24"/>
        </w:rPr>
        <w:t xml:space="preserve"> - 98</w:t>
      </w:r>
      <w:r w:rsidR="00DE519E" w:rsidRPr="00186A24">
        <w:rPr>
          <w:rFonts w:ascii="Times New Roman" w:hAnsi="Times New Roman" w:cs="Times New Roman"/>
          <w:bCs/>
          <w:i/>
          <w:sz w:val="24"/>
          <w:szCs w:val="24"/>
        </w:rPr>
        <w:t>;</w:t>
      </w:r>
      <w:r w:rsidR="00A60D7A" w:rsidRPr="00186A2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DE519E" w:rsidRPr="00186A24">
        <w:rPr>
          <w:rFonts w:ascii="Times New Roman" w:hAnsi="Times New Roman" w:cs="Times New Roman"/>
          <w:bCs/>
          <w:i/>
          <w:sz w:val="24"/>
          <w:szCs w:val="24"/>
        </w:rPr>
        <w:t xml:space="preserve">CO de l´attribut :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p. </w:t>
      </w:r>
      <w:r w:rsidR="00DE519E" w:rsidRPr="00186A24">
        <w:rPr>
          <w:rFonts w:ascii="Times New Roman" w:hAnsi="Times New Roman" w:cs="Times New Roman"/>
          <w:bCs/>
          <w:i/>
          <w:sz w:val="24"/>
          <w:szCs w:val="24"/>
        </w:rPr>
        <w:t>94/</w:t>
      </w:r>
      <w:r>
        <w:rPr>
          <w:rFonts w:ascii="Times New Roman" w:hAnsi="Times New Roman" w:cs="Times New Roman"/>
          <w:bCs/>
          <w:i/>
          <w:sz w:val="24"/>
          <w:szCs w:val="24"/>
        </w:rPr>
        <w:t>ex.</w:t>
      </w:r>
      <w:r w:rsidR="00DE519E" w:rsidRPr="00186A24">
        <w:rPr>
          <w:rFonts w:ascii="Times New Roman" w:hAnsi="Times New Roman" w:cs="Times New Roman"/>
          <w:bCs/>
          <w:i/>
          <w:sz w:val="24"/>
          <w:szCs w:val="24"/>
        </w:rPr>
        <w:t xml:space="preserve"> 359, 360 ,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p. </w:t>
      </w:r>
      <w:r w:rsidR="00DE519E" w:rsidRPr="00186A24">
        <w:rPr>
          <w:rFonts w:ascii="Times New Roman" w:hAnsi="Times New Roman" w:cs="Times New Roman"/>
          <w:bCs/>
          <w:i/>
          <w:sz w:val="24"/>
          <w:szCs w:val="24"/>
        </w:rPr>
        <w:t>96/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ex. </w:t>
      </w:r>
      <w:r w:rsidR="00DE519E" w:rsidRPr="00186A24">
        <w:rPr>
          <w:rFonts w:ascii="Times New Roman" w:hAnsi="Times New Roman" w:cs="Times New Roman"/>
          <w:bCs/>
          <w:i/>
          <w:sz w:val="24"/>
          <w:szCs w:val="24"/>
        </w:rPr>
        <w:t>368</w:t>
      </w:r>
    </w:p>
    <w:p w14:paraId="65C92694" w14:textId="0EA0C7B9" w:rsidR="00DE519E" w:rsidRPr="00186A24" w:rsidRDefault="00DE519E" w:rsidP="00A60D7A">
      <w:pPr>
        <w:spacing w:after="160" w:line="259" w:lineRule="auto"/>
        <w:ind w:firstLine="708"/>
        <w:rPr>
          <w:rFonts w:ascii="Times New Roman" w:hAnsi="Times New Roman" w:cs="Times New Roman"/>
          <w:bCs/>
          <w:i/>
          <w:sz w:val="24"/>
          <w:szCs w:val="24"/>
        </w:rPr>
      </w:pPr>
      <w:r w:rsidRPr="00186A24">
        <w:rPr>
          <w:rFonts w:ascii="Times New Roman" w:hAnsi="Times New Roman" w:cs="Times New Roman"/>
          <w:bCs/>
          <w:i/>
          <w:sz w:val="24"/>
          <w:szCs w:val="24"/>
        </w:rPr>
        <w:t>Grevisse, M. : Exercices de grammaire française et corrigé</w:t>
      </w:r>
      <w:r w:rsidR="00186A24">
        <w:rPr>
          <w:rFonts w:ascii="Times New Roman" w:hAnsi="Times New Roman" w:cs="Times New Roman"/>
          <w:bCs/>
          <w:i/>
          <w:sz w:val="24"/>
          <w:szCs w:val="24"/>
        </w:rPr>
        <w:t xml:space="preserve"> - </w:t>
      </w:r>
      <w:r w:rsidRPr="00186A24">
        <w:rPr>
          <w:rFonts w:ascii="Times New Roman" w:hAnsi="Times New Roman" w:cs="Times New Roman"/>
          <w:bCs/>
          <w:i/>
          <w:sz w:val="24"/>
          <w:szCs w:val="24"/>
        </w:rPr>
        <w:t>p. 19 – 36;</w:t>
      </w:r>
    </w:p>
    <w:p w14:paraId="70D9EBA2" w14:textId="1A84CD85" w:rsidR="00DE519E" w:rsidRPr="00186A24" w:rsidRDefault="00DE519E" w:rsidP="00A60D7A">
      <w:pPr>
        <w:spacing w:after="0" w:line="240" w:lineRule="auto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 w:rsidRPr="00186A24">
        <w:rPr>
          <w:rFonts w:ascii="Times New Roman" w:hAnsi="Times New Roman" w:cs="Times New Roman"/>
          <w:bCs/>
          <w:i/>
          <w:sz w:val="24"/>
          <w:szCs w:val="24"/>
        </w:rPr>
        <w:t xml:space="preserve">Skriptá Baranová – Chovancová </w:t>
      </w:r>
      <w:r w:rsidR="00CD297A" w:rsidRPr="00186A24">
        <w:rPr>
          <w:rFonts w:ascii="Times New Roman" w:hAnsi="Times New Roman" w:cs="Times New Roman"/>
          <w:bCs/>
          <w:i/>
          <w:sz w:val="24"/>
          <w:szCs w:val="24"/>
        </w:rPr>
        <w:t>– schéma 21,22,23</w:t>
      </w:r>
      <w:r w:rsidRPr="00186A2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14:paraId="733186F5" w14:textId="77777777" w:rsidR="00DE519E" w:rsidRPr="00186A24" w:rsidRDefault="00DE519E" w:rsidP="00A60D7A">
      <w:pPr>
        <w:spacing w:after="0" w:line="240" w:lineRule="auto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 w:rsidRPr="00186A24">
        <w:rPr>
          <w:rFonts w:ascii="Times New Roman" w:hAnsi="Times New Roman" w:cs="Times New Roman"/>
          <w:bCs/>
          <w:i/>
          <w:sz w:val="24"/>
          <w:szCs w:val="24"/>
        </w:rPr>
        <w:t xml:space="preserve">Grevisse : Cours d´analyse grammaticale (scan) : </w:t>
      </w:r>
    </w:p>
    <w:p w14:paraId="4E134E6D" w14:textId="6506E914" w:rsidR="00DE519E" w:rsidRPr="00186A24" w:rsidRDefault="00186A24" w:rsidP="00A60D7A">
      <w:pPr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Scan </w:t>
      </w:r>
      <w:r w:rsidR="00DE519E" w:rsidRPr="00186A24">
        <w:rPr>
          <w:rFonts w:ascii="Times New Roman" w:hAnsi="Times New Roman" w:cs="Times New Roman"/>
          <w:bCs/>
          <w:i/>
          <w:sz w:val="24"/>
          <w:szCs w:val="24"/>
        </w:rPr>
        <w:t>exe 30 / L´Araignée (analyse du texte</w:t>
      </w:r>
      <w:r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14:paraId="64C78B67" w14:textId="0CB7459A" w:rsidR="006D1CF1" w:rsidRDefault="00122BB2" w:rsidP="006D1CF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7565">
        <w:rPr>
          <w:rFonts w:ascii="Times New Roman" w:hAnsi="Times New Roman" w:cs="Times New Roman"/>
          <w:bCs/>
          <w:sz w:val="24"/>
          <w:szCs w:val="24"/>
        </w:rPr>
        <w:t xml:space="preserve">Les </w:t>
      </w:r>
      <w:r w:rsidR="006D1CF1" w:rsidRPr="00017565">
        <w:rPr>
          <w:rFonts w:ascii="Times New Roman" w:hAnsi="Times New Roman" w:cs="Times New Roman"/>
          <w:bCs/>
          <w:sz w:val="24"/>
          <w:szCs w:val="24"/>
        </w:rPr>
        <w:t xml:space="preserve">compléments </w:t>
      </w:r>
      <w:r w:rsidR="006D1CF1" w:rsidRPr="00CD297A">
        <w:rPr>
          <w:rFonts w:ascii="Times New Roman" w:hAnsi="Times New Roman" w:cs="Times New Roman"/>
          <w:b/>
          <w:sz w:val="24"/>
          <w:szCs w:val="24"/>
        </w:rPr>
        <w:t>circonstanciels</w:t>
      </w:r>
    </w:p>
    <w:p w14:paraId="2FDAF6E2" w14:textId="55AA3D61" w:rsidR="00DE519E" w:rsidRPr="00186A24" w:rsidRDefault="00186A24" w:rsidP="00E0423F">
      <w:pPr>
        <w:spacing w:after="160" w:line="259" w:lineRule="auto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Pellat : </w:t>
      </w:r>
      <w:r w:rsidR="00DE519E" w:rsidRPr="00186A24">
        <w:rPr>
          <w:rFonts w:ascii="Times New Roman" w:hAnsi="Times New Roman" w:cs="Times New Roman"/>
          <w:bCs/>
          <w:i/>
          <w:sz w:val="24"/>
          <w:szCs w:val="24"/>
        </w:rPr>
        <w:t xml:space="preserve">Le Grevisse de l´enseignant. 1000 exercices de grammaire. Complément du verbe : p. </w:t>
      </w:r>
      <w:r w:rsidR="00D2675E" w:rsidRPr="00186A24">
        <w:rPr>
          <w:rFonts w:ascii="Times New Roman" w:hAnsi="Times New Roman" w:cs="Times New Roman"/>
          <w:bCs/>
          <w:i/>
          <w:sz w:val="24"/>
          <w:szCs w:val="24"/>
        </w:rPr>
        <w:t>9</w:t>
      </w:r>
      <w:r w:rsidR="00DE519E" w:rsidRPr="00186A24">
        <w:rPr>
          <w:rFonts w:ascii="Times New Roman" w:hAnsi="Times New Roman" w:cs="Times New Roman"/>
          <w:bCs/>
          <w:i/>
          <w:sz w:val="24"/>
          <w:szCs w:val="24"/>
        </w:rPr>
        <w:t>7</w:t>
      </w:r>
      <w:r w:rsidR="00D2675E" w:rsidRPr="00186A24">
        <w:rPr>
          <w:rFonts w:ascii="Times New Roman" w:hAnsi="Times New Roman" w:cs="Times New Roman"/>
          <w:bCs/>
          <w:i/>
          <w:sz w:val="24"/>
          <w:szCs w:val="24"/>
        </w:rPr>
        <w:t>-100</w:t>
      </w:r>
      <w:r w:rsidR="00A60D7A" w:rsidRPr="00186A24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="00DE519E" w:rsidRPr="00186A24">
        <w:rPr>
          <w:rFonts w:ascii="Times New Roman" w:hAnsi="Times New Roman" w:cs="Times New Roman"/>
          <w:bCs/>
          <w:i/>
          <w:sz w:val="24"/>
          <w:szCs w:val="24"/>
        </w:rPr>
        <w:t xml:space="preserve">CC :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p. </w:t>
      </w:r>
      <w:r w:rsidR="00DE519E" w:rsidRPr="00186A24">
        <w:rPr>
          <w:rFonts w:ascii="Times New Roman" w:hAnsi="Times New Roman" w:cs="Times New Roman"/>
          <w:bCs/>
          <w:i/>
          <w:sz w:val="24"/>
          <w:szCs w:val="24"/>
        </w:rPr>
        <w:t xml:space="preserve">91 /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ex. </w:t>
      </w:r>
      <w:r w:rsidR="00DE519E" w:rsidRPr="00186A24">
        <w:rPr>
          <w:rFonts w:ascii="Times New Roman" w:hAnsi="Times New Roman" w:cs="Times New Roman"/>
          <w:bCs/>
          <w:i/>
          <w:sz w:val="24"/>
          <w:szCs w:val="24"/>
        </w:rPr>
        <w:t xml:space="preserve">346,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p. </w:t>
      </w:r>
      <w:r w:rsidR="00DE519E" w:rsidRPr="00186A24">
        <w:rPr>
          <w:rFonts w:ascii="Times New Roman" w:hAnsi="Times New Roman" w:cs="Times New Roman"/>
          <w:bCs/>
          <w:i/>
          <w:sz w:val="24"/>
          <w:szCs w:val="24"/>
        </w:rPr>
        <w:t xml:space="preserve">92/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ex. </w:t>
      </w:r>
      <w:r w:rsidR="00DE519E" w:rsidRPr="00186A24">
        <w:rPr>
          <w:rFonts w:ascii="Times New Roman" w:hAnsi="Times New Roman" w:cs="Times New Roman"/>
          <w:bCs/>
          <w:i/>
          <w:sz w:val="24"/>
          <w:szCs w:val="24"/>
        </w:rPr>
        <w:t xml:space="preserve">347,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p. </w:t>
      </w:r>
      <w:r w:rsidR="00DE519E" w:rsidRPr="00186A24">
        <w:rPr>
          <w:rFonts w:ascii="Times New Roman" w:hAnsi="Times New Roman" w:cs="Times New Roman"/>
          <w:bCs/>
          <w:i/>
          <w:sz w:val="24"/>
          <w:szCs w:val="24"/>
        </w:rPr>
        <w:t xml:space="preserve">98 /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ex. </w:t>
      </w:r>
      <w:r w:rsidR="00DE519E" w:rsidRPr="00186A24">
        <w:rPr>
          <w:rFonts w:ascii="Times New Roman" w:hAnsi="Times New Roman" w:cs="Times New Roman"/>
          <w:bCs/>
          <w:i/>
          <w:sz w:val="24"/>
          <w:szCs w:val="24"/>
        </w:rPr>
        <w:t xml:space="preserve">375,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p. </w:t>
      </w:r>
      <w:r w:rsidR="00DE519E" w:rsidRPr="00186A24">
        <w:rPr>
          <w:rFonts w:ascii="Times New Roman" w:hAnsi="Times New Roman" w:cs="Times New Roman"/>
          <w:bCs/>
          <w:i/>
          <w:sz w:val="24"/>
          <w:szCs w:val="24"/>
        </w:rPr>
        <w:t xml:space="preserve">99 /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ex. </w:t>
      </w:r>
      <w:r w:rsidR="00DE519E" w:rsidRPr="00186A24">
        <w:rPr>
          <w:rFonts w:ascii="Times New Roman" w:hAnsi="Times New Roman" w:cs="Times New Roman"/>
          <w:bCs/>
          <w:i/>
          <w:sz w:val="24"/>
          <w:szCs w:val="24"/>
        </w:rPr>
        <w:t>379, 380</w:t>
      </w:r>
    </w:p>
    <w:p w14:paraId="5CCDED37" w14:textId="06F056EC" w:rsidR="00DE519E" w:rsidRPr="00186A24" w:rsidRDefault="00DE519E" w:rsidP="00E0423F">
      <w:pPr>
        <w:spacing w:after="160" w:line="259" w:lineRule="auto"/>
        <w:ind w:left="567" w:firstLine="142"/>
        <w:rPr>
          <w:rFonts w:ascii="Times New Roman" w:hAnsi="Times New Roman" w:cs="Times New Roman"/>
          <w:bCs/>
          <w:i/>
          <w:sz w:val="24"/>
          <w:szCs w:val="24"/>
        </w:rPr>
      </w:pPr>
      <w:r w:rsidRPr="00186A24">
        <w:rPr>
          <w:rFonts w:ascii="Times New Roman" w:hAnsi="Times New Roman" w:cs="Times New Roman"/>
          <w:bCs/>
          <w:i/>
          <w:sz w:val="24"/>
          <w:szCs w:val="24"/>
        </w:rPr>
        <w:t xml:space="preserve">Grevisse, M. : Exercices de grammaire française et corrigé </w:t>
      </w:r>
      <w:r w:rsidR="00186A24">
        <w:rPr>
          <w:rFonts w:ascii="Times New Roman" w:hAnsi="Times New Roman" w:cs="Times New Roman"/>
          <w:bCs/>
          <w:i/>
          <w:sz w:val="24"/>
          <w:szCs w:val="24"/>
        </w:rPr>
        <w:t xml:space="preserve">- </w:t>
      </w:r>
      <w:r w:rsidRPr="00186A24">
        <w:rPr>
          <w:rFonts w:ascii="Times New Roman" w:hAnsi="Times New Roman" w:cs="Times New Roman"/>
          <w:bCs/>
          <w:i/>
          <w:sz w:val="24"/>
          <w:szCs w:val="24"/>
        </w:rPr>
        <w:t xml:space="preserve">p. </w:t>
      </w:r>
      <w:r w:rsidR="00186A24">
        <w:rPr>
          <w:rFonts w:ascii="Times New Roman" w:hAnsi="Times New Roman" w:cs="Times New Roman"/>
          <w:bCs/>
          <w:i/>
          <w:sz w:val="24"/>
          <w:szCs w:val="24"/>
        </w:rPr>
        <w:t>22</w:t>
      </w:r>
      <w:r w:rsidRPr="00186A24">
        <w:rPr>
          <w:rFonts w:ascii="Times New Roman" w:hAnsi="Times New Roman" w:cs="Times New Roman"/>
          <w:bCs/>
          <w:i/>
          <w:sz w:val="24"/>
          <w:szCs w:val="24"/>
        </w:rPr>
        <w:t xml:space="preserve"> – </w:t>
      </w:r>
      <w:r w:rsidR="00186A24">
        <w:rPr>
          <w:rFonts w:ascii="Times New Roman" w:hAnsi="Times New Roman" w:cs="Times New Roman"/>
          <w:bCs/>
          <w:i/>
          <w:sz w:val="24"/>
          <w:szCs w:val="24"/>
        </w:rPr>
        <w:t>24</w:t>
      </w:r>
      <w:r w:rsidRPr="00186A24"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14:paraId="63122CB2" w14:textId="7E871544" w:rsidR="00DE519E" w:rsidRPr="00186A24" w:rsidRDefault="00DE519E" w:rsidP="00E0423F">
      <w:pPr>
        <w:spacing w:after="0" w:line="240" w:lineRule="auto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 w:rsidRPr="00186A24">
        <w:rPr>
          <w:rFonts w:ascii="Times New Roman" w:hAnsi="Times New Roman" w:cs="Times New Roman"/>
          <w:bCs/>
          <w:i/>
          <w:sz w:val="24"/>
          <w:szCs w:val="24"/>
        </w:rPr>
        <w:t xml:space="preserve">Skriptá Baranová – Chovancová </w:t>
      </w:r>
      <w:r w:rsidR="00D2675E" w:rsidRPr="00186A24">
        <w:rPr>
          <w:rFonts w:ascii="Times New Roman" w:hAnsi="Times New Roman" w:cs="Times New Roman"/>
          <w:bCs/>
          <w:i/>
          <w:sz w:val="24"/>
          <w:szCs w:val="24"/>
        </w:rPr>
        <w:t>– schéma 23,</w:t>
      </w:r>
      <w:r w:rsidRPr="00186A2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14:paraId="5B5D048C" w14:textId="470FCEB3" w:rsidR="00DE519E" w:rsidRPr="00186A24" w:rsidRDefault="00DE519E" w:rsidP="00E0423F">
      <w:pPr>
        <w:spacing w:after="0" w:line="240" w:lineRule="auto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 w:rsidRPr="00186A24">
        <w:rPr>
          <w:rFonts w:ascii="Times New Roman" w:hAnsi="Times New Roman" w:cs="Times New Roman"/>
          <w:bCs/>
          <w:i/>
          <w:sz w:val="24"/>
          <w:szCs w:val="24"/>
        </w:rPr>
        <w:t xml:space="preserve">Grevisse : Cours d´analyse grammaticale (scan) : exe 30 / L´Araignée (analyse du texte), </w:t>
      </w:r>
      <w:r w:rsidR="00E0423F">
        <w:rPr>
          <w:rFonts w:ascii="Times New Roman" w:hAnsi="Times New Roman" w:cs="Times New Roman"/>
          <w:bCs/>
          <w:i/>
          <w:sz w:val="24"/>
          <w:szCs w:val="24"/>
        </w:rPr>
        <w:t xml:space="preserve">      </w:t>
      </w:r>
      <w:r w:rsidRPr="00186A24">
        <w:rPr>
          <w:rFonts w:ascii="Times New Roman" w:hAnsi="Times New Roman" w:cs="Times New Roman"/>
          <w:bCs/>
          <w:i/>
          <w:sz w:val="24"/>
          <w:szCs w:val="24"/>
        </w:rPr>
        <w:t>exe 31 / a), b) – určiť typ CC;</w:t>
      </w:r>
    </w:p>
    <w:p w14:paraId="6DF5C9E2" w14:textId="77777777" w:rsidR="00DE519E" w:rsidRDefault="00DE519E" w:rsidP="00DE519E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AA7FE26" w14:textId="6A10DBB9" w:rsidR="006D1CF1" w:rsidRDefault="006D1CF1" w:rsidP="006D1CF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17565">
        <w:rPr>
          <w:rFonts w:ascii="Times New Roman" w:hAnsi="Times New Roman" w:cs="Times New Roman"/>
          <w:bCs/>
          <w:sz w:val="24"/>
          <w:szCs w:val="24"/>
        </w:rPr>
        <w:t xml:space="preserve">La </w:t>
      </w:r>
      <w:r w:rsidRPr="004B7A3B">
        <w:rPr>
          <w:rFonts w:ascii="Times New Roman" w:hAnsi="Times New Roman" w:cs="Times New Roman"/>
          <w:b/>
          <w:sz w:val="24"/>
          <w:szCs w:val="24"/>
        </w:rPr>
        <w:t>phrase complexe</w:t>
      </w:r>
      <w:r w:rsidRPr="00017565">
        <w:rPr>
          <w:rFonts w:ascii="Times New Roman" w:hAnsi="Times New Roman" w:cs="Times New Roman"/>
          <w:bCs/>
          <w:sz w:val="24"/>
          <w:szCs w:val="24"/>
        </w:rPr>
        <w:t xml:space="preserve"> -  juxstaposition, coordination et subordination</w:t>
      </w:r>
    </w:p>
    <w:p w14:paraId="45690281" w14:textId="7BDD7820" w:rsidR="004B7A3B" w:rsidRPr="00E0423F" w:rsidRDefault="004B7A3B" w:rsidP="00E0423F">
      <w:pPr>
        <w:spacing w:after="0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 w:rsidRPr="00E0423F">
        <w:rPr>
          <w:rFonts w:ascii="Times New Roman" w:hAnsi="Times New Roman" w:cs="Times New Roman"/>
          <w:bCs/>
          <w:i/>
          <w:sz w:val="24"/>
          <w:szCs w:val="24"/>
        </w:rPr>
        <w:t xml:space="preserve">Baranová schémas p. </w:t>
      </w:r>
      <w:r w:rsidR="00172BEA" w:rsidRPr="00E0423F">
        <w:rPr>
          <w:rFonts w:ascii="Times New Roman" w:hAnsi="Times New Roman" w:cs="Times New Roman"/>
          <w:bCs/>
          <w:i/>
          <w:sz w:val="24"/>
          <w:szCs w:val="24"/>
        </w:rPr>
        <w:t>24, 25</w:t>
      </w:r>
    </w:p>
    <w:p w14:paraId="6891FA88" w14:textId="77777777" w:rsidR="004B7A3B" w:rsidRPr="00E0423F" w:rsidRDefault="004B7A3B" w:rsidP="00E0423F">
      <w:pPr>
        <w:spacing w:after="0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 w:rsidRPr="00E0423F">
        <w:rPr>
          <w:rFonts w:ascii="Times New Roman" w:hAnsi="Times New Roman" w:cs="Times New Roman"/>
          <w:bCs/>
          <w:i/>
          <w:sz w:val="24"/>
          <w:szCs w:val="24"/>
        </w:rPr>
        <w:t>Abbadie p. 15 - 18</w:t>
      </w:r>
    </w:p>
    <w:p w14:paraId="43453448" w14:textId="525D666C" w:rsidR="004B7A3B" w:rsidRPr="00E0423F" w:rsidRDefault="00E0423F" w:rsidP="00E0423F">
      <w:pPr>
        <w:spacing w:after="0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Pellat : </w:t>
      </w:r>
      <w:r w:rsidR="004B7A3B" w:rsidRPr="00E0423F">
        <w:rPr>
          <w:rFonts w:ascii="Times New Roman" w:hAnsi="Times New Roman" w:cs="Times New Roman"/>
          <w:bCs/>
          <w:i/>
          <w:sz w:val="24"/>
          <w:szCs w:val="24"/>
        </w:rPr>
        <w:t>Le Grevisse de l´enseignant.  Grammaire de référence. – p. 2</w:t>
      </w:r>
      <w:r w:rsidR="00172BEA" w:rsidRPr="00E0423F">
        <w:rPr>
          <w:rFonts w:ascii="Times New Roman" w:hAnsi="Times New Roman" w:cs="Times New Roman"/>
          <w:bCs/>
          <w:i/>
          <w:sz w:val="24"/>
          <w:szCs w:val="24"/>
        </w:rPr>
        <w:t>80</w:t>
      </w:r>
      <w:r w:rsidR="004B7A3B" w:rsidRPr="00E0423F">
        <w:rPr>
          <w:rFonts w:ascii="Times New Roman" w:hAnsi="Times New Roman" w:cs="Times New Roman"/>
          <w:bCs/>
          <w:i/>
          <w:sz w:val="24"/>
          <w:szCs w:val="24"/>
        </w:rPr>
        <w:t xml:space="preserve"> – 2</w:t>
      </w:r>
      <w:r w:rsidR="00172BEA" w:rsidRPr="00E0423F">
        <w:rPr>
          <w:rFonts w:ascii="Times New Roman" w:hAnsi="Times New Roman" w:cs="Times New Roman"/>
          <w:bCs/>
          <w:i/>
          <w:sz w:val="24"/>
          <w:szCs w:val="24"/>
        </w:rPr>
        <w:t>89</w:t>
      </w:r>
    </w:p>
    <w:p w14:paraId="50F3982E" w14:textId="09B92F27" w:rsidR="004B7A3B" w:rsidRPr="00E0423F" w:rsidRDefault="00E0423F" w:rsidP="00E0423F">
      <w:pPr>
        <w:spacing w:after="0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Pellat : </w:t>
      </w:r>
      <w:r w:rsidR="004B7A3B" w:rsidRPr="00E0423F">
        <w:rPr>
          <w:rFonts w:ascii="Times New Roman" w:hAnsi="Times New Roman" w:cs="Times New Roman"/>
          <w:bCs/>
          <w:i/>
          <w:sz w:val="24"/>
          <w:szCs w:val="24"/>
        </w:rPr>
        <w:t>Le Grevisse de l´enseignant. 1000 exercices de grammaire. – p. 1</w:t>
      </w:r>
      <w:r w:rsidR="00172BEA" w:rsidRPr="00E0423F">
        <w:rPr>
          <w:rFonts w:ascii="Times New Roman" w:hAnsi="Times New Roman" w:cs="Times New Roman"/>
          <w:bCs/>
          <w:i/>
          <w:sz w:val="24"/>
          <w:szCs w:val="24"/>
        </w:rPr>
        <w:t>38</w:t>
      </w:r>
      <w:r w:rsidR="004B7A3B" w:rsidRPr="00E0423F">
        <w:rPr>
          <w:rFonts w:ascii="Times New Roman" w:hAnsi="Times New Roman" w:cs="Times New Roman"/>
          <w:bCs/>
          <w:i/>
          <w:sz w:val="24"/>
          <w:szCs w:val="24"/>
        </w:rPr>
        <w:t xml:space="preserve"> – 14</w:t>
      </w:r>
      <w:r w:rsidR="00172BEA" w:rsidRPr="00E0423F">
        <w:rPr>
          <w:rFonts w:ascii="Times New Roman" w:hAnsi="Times New Roman" w:cs="Times New Roman"/>
          <w:bCs/>
          <w:i/>
          <w:sz w:val="24"/>
          <w:szCs w:val="24"/>
        </w:rPr>
        <w:t>2</w:t>
      </w:r>
    </w:p>
    <w:p w14:paraId="2C21F760" w14:textId="4C2F6621" w:rsidR="004B7A3B" w:rsidRPr="00E0423F" w:rsidRDefault="004B7A3B" w:rsidP="00E0423F">
      <w:pPr>
        <w:spacing w:after="0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 w:rsidRPr="00E0423F">
        <w:rPr>
          <w:rFonts w:ascii="Times New Roman" w:hAnsi="Times New Roman" w:cs="Times New Roman"/>
          <w:bCs/>
          <w:i/>
          <w:sz w:val="24"/>
          <w:szCs w:val="24"/>
        </w:rPr>
        <w:t>Grevisse, M. : Exercices de grammaire française et corrigé</w:t>
      </w:r>
      <w:r w:rsidR="00E0423F">
        <w:rPr>
          <w:rFonts w:ascii="Times New Roman" w:hAnsi="Times New Roman" w:cs="Times New Roman"/>
          <w:bCs/>
          <w:i/>
          <w:sz w:val="24"/>
          <w:szCs w:val="24"/>
        </w:rPr>
        <w:t xml:space="preserve"> -</w:t>
      </w:r>
      <w:r w:rsidRPr="00E0423F">
        <w:rPr>
          <w:rFonts w:ascii="Times New Roman" w:hAnsi="Times New Roman" w:cs="Times New Roman"/>
          <w:bCs/>
          <w:i/>
          <w:sz w:val="24"/>
          <w:szCs w:val="24"/>
        </w:rPr>
        <w:t xml:space="preserve"> p</w:t>
      </w:r>
      <w:r w:rsidR="00D176B0" w:rsidRPr="00E0423F">
        <w:rPr>
          <w:rFonts w:ascii="Times New Roman" w:hAnsi="Times New Roman" w:cs="Times New Roman"/>
          <w:bCs/>
          <w:i/>
          <w:sz w:val="24"/>
          <w:szCs w:val="24"/>
        </w:rPr>
        <w:t>. 42</w:t>
      </w:r>
      <w:r w:rsidR="00E0423F">
        <w:rPr>
          <w:rFonts w:ascii="Times New Roman" w:hAnsi="Times New Roman" w:cs="Times New Roman"/>
          <w:bCs/>
          <w:i/>
          <w:sz w:val="24"/>
          <w:szCs w:val="24"/>
        </w:rPr>
        <w:t xml:space="preserve"> – 43.</w:t>
      </w:r>
    </w:p>
    <w:p w14:paraId="2E1BEF79" w14:textId="77777777" w:rsidR="004B7A3B" w:rsidRPr="00E0423F" w:rsidRDefault="004B7A3B" w:rsidP="004B7A3B">
      <w:pPr>
        <w:spacing w:after="0"/>
        <w:ind w:left="360"/>
        <w:rPr>
          <w:rFonts w:ascii="Times New Roman" w:hAnsi="Times New Roman" w:cs="Times New Roman"/>
          <w:bCs/>
          <w:i/>
          <w:sz w:val="24"/>
          <w:szCs w:val="24"/>
        </w:rPr>
      </w:pPr>
    </w:p>
    <w:p w14:paraId="4536E38F" w14:textId="332D4773" w:rsidR="006D1CF1" w:rsidRDefault="006D1CF1" w:rsidP="006D1CF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17565">
        <w:rPr>
          <w:rFonts w:ascii="Times New Roman" w:hAnsi="Times New Roman" w:cs="Times New Roman"/>
          <w:bCs/>
          <w:sz w:val="24"/>
          <w:szCs w:val="24"/>
        </w:rPr>
        <w:t xml:space="preserve">La </w:t>
      </w:r>
      <w:r w:rsidRPr="004B7A3B">
        <w:rPr>
          <w:rFonts w:ascii="Times New Roman" w:hAnsi="Times New Roman" w:cs="Times New Roman"/>
          <w:b/>
          <w:sz w:val="24"/>
          <w:szCs w:val="24"/>
        </w:rPr>
        <w:t>subordination</w:t>
      </w:r>
      <w:r w:rsidRPr="00017565">
        <w:rPr>
          <w:rFonts w:ascii="Times New Roman" w:hAnsi="Times New Roman" w:cs="Times New Roman"/>
          <w:bCs/>
          <w:sz w:val="24"/>
          <w:szCs w:val="24"/>
        </w:rPr>
        <w:t xml:space="preserve"> et la fonction des subordonnées</w:t>
      </w:r>
    </w:p>
    <w:p w14:paraId="7DFD4389" w14:textId="1518BD1C" w:rsidR="00A60D7A" w:rsidRPr="002725EC" w:rsidRDefault="00A60D7A" w:rsidP="00A60D7A">
      <w:pPr>
        <w:spacing w:after="0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 w:rsidRPr="002725EC">
        <w:rPr>
          <w:rFonts w:ascii="Times New Roman" w:hAnsi="Times New Roman" w:cs="Times New Roman"/>
          <w:bCs/>
          <w:i/>
          <w:sz w:val="24"/>
          <w:szCs w:val="24"/>
        </w:rPr>
        <w:t>Baranová schémas 24, 25</w:t>
      </w:r>
      <w:r w:rsidR="002725EC">
        <w:rPr>
          <w:rFonts w:ascii="Times New Roman" w:hAnsi="Times New Roman" w:cs="Times New Roman"/>
          <w:bCs/>
          <w:i/>
          <w:sz w:val="24"/>
          <w:szCs w:val="24"/>
        </w:rPr>
        <w:t xml:space="preserve"> p. 42 – 44.</w:t>
      </w:r>
    </w:p>
    <w:p w14:paraId="5558B594" w14:textId="35B3DCC0" w:rsidR="00A60D7A" w:rsidRPr="002725EC" w:rsidRDefault="002725EC" w:rsidP="00A60D7A">
      <w:pPr>
        <w:spacing w:after="0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lastRenderedPageBreak/>
        <w:t xml:space="preserve">Pellat : </w:t>
      </w:r>
      <w:r w:rsidR="00A60D7A" w:rsidRPr="002725EC">
        <w:rPr>
          <w:rFonts w:ascii="Times New Roman" w:hAnsi="Times New Roman" w:cs="Times New Roman"/>
          <w:bCs/>
          <w:i/>
          <w:sz w:val="24"/>
          <w:szCs w:val="24"/>
        </w:rPr>
        <w:t>Le Grevisse de l´enseignant.  Grammaire de référence. – p. 2</w:t>
      </w:r>
      <w:r w:rsidR="00D176B0" w:rsidRPr="002725EC">
        <w:rPr>
          <w:rFonts w:ascii="Times New Roman" w:hAnsi="Times New Roman" w:cs="Times New Roman"/>
          <w:bCs/>
          <w:i/>
          <w:sz w:val="24"/>
          <w:szCs w:val="24"/>
        </w:rPr>
        <w:t>85</w:t>
      </w:r>
    </w:p>
    <w:p w14:paraId="473AE394" w14:textId="66475EDF" w:rsidR="00A60D7A" w:rsidRPr="002725EC" w:rsidRDefault="002725EC" w:rsidP="00A60D7A">
      <w:pPr>
        <w:spacing w:after="0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Pellat : </w:t>
      </w:r>
      <w:r w:rsidR="00A60D7A" w:rsidRPr="002725EC">
        <w:rPr>
          <w:rFonts w:ascii="Times New Roman" w:hAnsi="Times New Roman" w:cs="Times New Roman"/>
          <w:bCs/>
          <w:i/>
          <w:sz w:val="24"/>
          <w:szCs w:val="24"/>
        </w:rPr>
        <w:t>Le Grevisse de l´enseignant. 1000 exercices de grammaire. – p. 1</w:t>
      </w:r>
      <w:r w:rsidR="00D176B0" w:rsidRPr="002725EC">
        <w:rPr>
          <w:rFonts w:ascii="Times New Roman" w:hAnsi="Times New Roman" w:cs="Times New Roman"/>
          <w:bCs/>
          <w:i/>
          <w:sz w:val="24"/>
          <w:szCs w:val="24"/>
        </w:rPr>
        <w:t>38</w:t>
      </w:r>
    </w:p>
    <w:p w14:paraId="3939856D" w14:textId="292E684B" w:rsidR="00A60D7A" w:rsidRPr="002725EC" w:rsidRDefault="00A60D7A" w:rsidP="00D176B0">
      <w:pPr>
        <w:spacing w:after="0"/>
        <w:ind w:left="360" w:firstLine="348"/>
        <w:rPr>
          <w:rFonts w:ascii="Times New Roman" w:hAnsi="Times New Roman" w:cs="Times New Roman"/>
          <w:bCs/>
          <w:sz w:val="24"/>
          <w:szCs w:val="24"/>
        </w:rPr>
      </w:pPr>
      <w:r w:rsidRPr="002725EC">
        <w:rPr>
          <w:rFonts w:ascii="Times New Roman" w:hAnsi="Times New Roman" w:cs="Times New Roman"/>
          <w:bCs/>
          <w:i/>
          <w:sz w:val="24"/>
          <w:szCs w:val="24"/>
        </w:rPr>
        <w:t xml:space="preserve">Grevisse, M. : Exercices de grammaire française et corrigé </w:t>
      </w:r>
      <w:r w:rsidR="00D176B0" w:rsidRPr="002725EC">
        <w:rPr>
          <w:rFonts w:ascii="Times New Roman" w:hAnsi="Times New Roman" w:cs="Times New Roman"/>
          <w:bCs/>
          <w:i/>
          <w:sz w:val="24"/>
          <w:szCs w:val="24"/>
        </w:rPr>
        <w:t>– chapitre 12.</w:t>
      </w:r>
    </w:p>
    <w:p w14:paraId="6B1ACB7C" w14:textId="77777777" w:rsidR="00A60D7A" w:rsidRDefault="00A60D7A" w:rsidP="00A60D7A">
      <w:pPr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</w:p>
    <w:p w14:paraId="51E34871" w14:textId="77777777" w:rsidR="004B7A3B" w:rsidRPr="00017565" w:rsidRDefault="004B7A3B" w:rsidP="004B7A3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F05C61D" w14:textId="1CD1DEDA" w:rsidR="00122BB2" w:rsidRDefault="00122BB2" w:rsidP="006D1CF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17565">
        <w:rPr>
          <w:rFonts w:ascii="Times New Roman" w:hAnsi="Times New Roman" w:cs="Times New Roman"/>
          <w:bCs/>
          <w:sz w:val="24"/>
          <w:szCs w:val="24"/>
        </w:rPr>
        <w:t xml:space="preserve">Les subordonnées </w:t>
      </w:r>
      <w:r w:rsidRPr="00B05696">
        <w:rPr>
          <w:rFonts w:ascii="Times New Roman" w:hAnsi="Times New Roman" w:cs="Times New Roman"/>
          <w:b/>
          <w:sz w:val="24"/>
          <w:szCs w:val="24"/>
        </w:rPr>
        <w:t xml:space="preserve">sujet et </w:t>
      </w:r>
      <w:r w:rsidR="00AB232A" w:rsidRPr="00B05696">
        <w:rPr>
          <w:rFonts w:ascii="Times New Roman" w:hAnsi="Times New Roman" w:cs="Times New Roman"/>
          <w:b/>
          <w:sz w:val="24"/>
          <w:szCs w:val="24"/>
        </w:rPr>
        <w:t>attribut</w:t>
      </w:r>
      <w:r w:rsidR="00017565" w:rsidRPr="00B05696">
        <w:rPr>
          <w:rFonts w:ascii="Times New Roman" w:hAnsi="Times New Roman" w:cs="Times New Roman"/>
          <w:b/>
          <w:sz w:val="24"/>
          <w:szCs w:val="24"/>
        </w:rPr>
        <w:t xml:space="preserve"> et </w:t>
      </w:r>
      <w:r w:rsidR="00B05696" w:rsidRPr="00B05696">
        <w:rPr>
          <w:rFonts w:ascii="Times New Roman" w:hAnsi="Times New Roman" w:cs="Times New Roman"/>
          <w:b/>
          <w:sz w:val="24"/>
          <w:szCs w:val="24"/>
        </w:rPr>
        <w:t>en apposition</w:t>
      </w:r>
    </w:p>
    <w:p w14:paraId="30EE080C" w14:textId="43771DD2" w:rsidR="00D176B0" w:rsidRPr="002725EC" w:rsidRDefault="00D176B0" w:rsidP="00D176B0">
      <w:pPr>
        <w:spacing w:after="0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 w:rsidRPr="002725EC">
        <w:rPr>
          <w:rFonts w:ascii="Times New Roman" w:hAnsi="Times New Roman" w:cs="Times New Roman"/>
          <w:bCs/>
          <w:i/>
          <w:sz w:val="24"/>
          <w:szCs w:val="24"/>
        </w:rPr>
        <w:t>Baranová schémas 24, 2</w:t>
      </w:r>
      <w:r w:rsidR="00B05696" w:rsidRPr="002725EC">
        <w:rPr>
          <w:rFonts w:ascii="Times New Roman" w:hAnsi="Times New Roman" w:cs="Times New Roman"/>
          <w:bCs/>
          <w:i/>
          <w:sz w:val="24"/>
          <w:szCs w:val="24"/>
        </w:rPr>
        <w:t>7</w:t>
      </w:r>
    </w:p>
    <w:p w14:paraId="36195425" w14:textId="1A0E1D7E" w:rsidR="00D176B0" w:rsidRPr="002725EC" w:rsidRDefault="00D176B0" w:rsidP="00D176B0">
      <w:pPr>
        <w:spacing w:after="0"/>
        <w:ind w:left="709"/>
        <w:rPr>
          <w:rFonts w:ascii="Times New Roman" w:hAnsi="Times New Roman" w:cs="Times New Roman"/>
          <w:bCs/>
          <w:sz w:val="24"/>
          <w:szCs w:val="24"/>
        </w:rPr>
      </w:pPr>
      <w:r w:rsidRPr="002725EC">
        <w:rPr>
          <w:rFonts w:ascii="Times New Roman" w:hAnsi="Times New Roman" w:cs="Times New Roman"/>
          <w:bCs/>
          <w:i/>
          <w:sz w:val="24"/>
          <w:szCs w:val="24"/>
        </w:rPr>
        <w:t>Grevisse, M. : Exercices de grammaire française et corrigé – chapitre 12</w:t>
      </w:r>
      <w:r w:rsidR="00B05696" w:rsidRPr="002725EC">
        <w:rPr>
          <w:rFonts w:ascii="Times New Roman" w:hAnsi="Times New Roman" w:cs="Times New Roman"/>
          <w:bCs/>
          <w:i/>
          <w:sz w:val="24"/>
          <w:szCs w:val="24"/>
        </w:rPr>
        <w:t xml:space="preserve">  p. 209</w:t>
      </w:r>
      <w:r w:rsidR="002725EC">
        <w:rPr>
          <w:rFonts w:ascii="Times New Roman" w:hAnsi="Times New Roman" w:cs="Times New Roman"/>
          <w:bCs/>
          <w:i/>
          <w:sz w:val="24"/>
          <w:szCs w:val="24"/>
        </w:rPr>
        <w:t xml:space="preserve"> -</w:t>
      </w:r>
      <w:r w:rsidR="00B05696" w:rsidRPr="002725EC">
        <w:rPr>
          <w:rFonts w:ascii="Times New Roman" w:hAnsi="Times New Roman" w:cs="Times New Roman"/>
          <w:bCs/>
          <w:i/>
          <w:sz w:val="24"/>
          <w:szCs w:val="24"/>
        </w:rPr>
        <w:t>213.</w:t>
      </w:r>
    </w:p>
    <w:p w14:paraId="31BDB6DA" w14:textId="77777777" w:rsidR="00D176B0" w:rsidRPr="00017565" w:rsidRDefault="00D176B0" w:rsidP="00D176B0">
      <w:pPr>
        <w:spacing w:after="0" w:line="240" w:lineRule="auto"/>
        <w:ind w:left="708"/>
        <w:rPr>
          <w:rFonts w:ascii="Times New Roman" w:hAnsi="Times New Roman" w:cs="Times New Roman"/>
          <w:bCs/>
          <w:sz w:val="24"/>
          <w:szCs w:val="24"/>
        </w:rPr>
      </w:pPr>
    </w:p>
    <w:p w14:paraId="47B59E9B" w14:textId="730126A0" w:rsidR="006D1CF1" w:rsidRPr="00B05696" w:rsidRDefault="006D1CF1" w:rsidP="006D1CF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17565">
        <w:rPr>
          <w:rFonts w:ascii="Times New Roman" w:hAnsi="Times New Roman" w:cs="Times New Roman"/>
          <w:bCs/>
          <w:sz w:val="24"/>
          <w:szCs w:val="24"/>
        </w:rPr>
        <w:t xml:space="preserve">Les </w:t>
      </w:r>
      <w:r w:rsidRPr="00B05696">
        <w:rPr>
          <w:rFonts w:ascii="Times New Roman" w:hAnsi="Times New Roman" w:cs="Times New Roman"/>
          <w:b/>
          <w:sz w:val="24"/>
          <w:szCs w:val="24"/>
        </w:rPr>
        <w:t>complétives</w:t>
      </w:r>
    </w:p>
    <w:p w14:paraId="6C816F2E" w14:textId="03C6816D" w:rsidR="00B05696" w:rsidRPr="00BA5DD1" w:rsidRDefault="00B05696" w:rsidP="00062CE1">
      <w:pPr>
        <w:spacing w:after="0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 w:rsidRPr="00BA5DD1">
        <w:rPr>
          <w:rFonts w:ascii="Times New Roman" w:hAnsi="Times New Roman" w:cs="Times New Roman"/>
          <w:bCs/>
          <w:i/>
          <w:sz w:val="24"/>
          <w:szCs w:val="24"/>
        </w:rPr>
        <w:t>Baranová schémas 2</w:t>
      </w:r>
      <w:r w:rsidR="00062CE1" w:rsidRPr="00BA5DD1">
        <w:rPr>
          <w:rFonts w:ascii="Times New Roman" w:hAnsi="Times New Roman" w:cs="Times New Roman"/>
          <w:bCs/>
          <w:i/>
          <w:sz w:val="24"/>
          <w:szCs w:val="24"/>
        </w:rPr>
        <w:t>7</w:t>
      </w:r>
      <w:r w:rsidRPr="00BA5DD1">
        <w:rPr>
          <w:rFonts w:ascii="Times New Roman" w:hAnsi="Times New Roman" w:cs="Times New Roman"/>
          <w:bCs/>
          <w:i/>
          <w:sz w:val="24"/>
          <w:szCs w:val="24"/>
        </w:rPr>
        <w:t>, 2</w:t>
      </w:r>
      <w:r w:rsidR="00062CE1" w:rsidRPr="00BA5DD1">
        <w:rPr>
          <w:rFonts w:ascii="Times New Roman" w:hAnsi="Times New Roman" w:cs="Times New Roman"/>
          <w:bCs/>
          <w:i/>
          <w:sz w:val="24"/>
          <w:szCs w:val="24"/>
        </w:rPr>
        <w:t>8, 29</w:t>
      </w:r>
    </w:p>
    <w:p w14:paraId="3C931872" w14:textId="20ED726B" w:rsidR="00B05696" w:rsidRPr="00BA5DD1" w:rsidRDefault="00BA5DD1" w:rsidP="00062CE1">
      <w:pPr>
        <w:spacing w:after="0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Pellat : </w:t>
      </w:r>
      <w:r w:rsidR="00B05696" w:rsidRPr="00BA5DD1">
        <w:rPr>
          <w:rFonts w:ascii="Times New Roman" w:hAnsi="Times New Roman" w:cs="Times New Roman"/>
          <w:bCs/>
          <w:i/>
          <w:sz w:val="24"/>
          <w:szCs w:val="24"/>
        </w:rPr>
        <w:t>Le Grevisse de l´enseignant.  Grammaire de référence. – p. 2</w:t>
      </w:r>
      <w:r w:rsidR="00062CE1" w:rsidRPr="00BA5DD1">
        <w:rPr>
          <w:rFonts w:ascii="Times New Roman" w:hAnsi="Times New Roman" w:cs="Times New Roman"/>
          <w:bCs/>
          <w:i/>
          <w:sz w:val="24"/>
          <w:szCs w:val="24"/>
        </w:rPr>
        <w:t>95 - 304</w:t>
      </w:r>
    </w:p>
    <w:p w14:paraId="5618296F" w14:textId="2B60118D" w:rsidR="00062CE1" w:rsidRPr="00BA5DD1" w:rsidRDefault="00BA5DD1" w:rsidP="00062CE1">
      <w:pPr>
        <w:spacing w:after="0"/>
        <w:ind w:left="709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Pellat : </w:t>
      </w:r>
      <w:r w:rsidR="00B05696" w:rsidRPr="00BA5DD1">
        <w:rPr>
          <w:rFonts w:ascii="Times New Roman" w:hAnsi="Times New Roman" w:cs="Times New Roman"/>
          <w:bCs/>
          <w:i/>
          <w:sz w:val="24"/>
          <w:szCs w:val="24"/>
        </w:rPr>
        <w:t>Le Grevisse de l´enseignant. 1000 exercices de grammaire. – p. 1</w:t>
      </w:r>
      <w:r w:rsidR="00062CE1" w:rsidRPr="00BA5DD1">
        <w:rPr>
          <w:rFonts w:ascii="Times New Roman" w:hAnsi="Times New Roman" w:cs="Times New Roman"/>
          <w:bCs/>
          <w:i/>
          <w:sz w:val="24"/>
          <w:szCs w:val="24"/>
        </w:rPr>
        <w:t>42 – 146</w:t>
      </w:r>
    </w:p>
    <w:p w14:paraId="73C65B64" w14:textId="7C2B556E" w:rsidR="00B05696" w:rsidRPr="00BA5DD1" w:rsidRDefault="00B05696" w:rsidP="00062CE1">
      <w:pPr>
        <w:spacing w:after="0"/>
        <w:ind w:left="709"/>
        <w:rPr>
          <w:rFonts w:ascii="Times New Roman" w:hAnsi="Times New Roman" w:cs="Times New Roman"/>
          <w:bCs/>
          <w:sz w:val="24"/>
          <w:szCs w:val="24"/>
        </w:rPr>
      </w:pPr>
      <w:r w:rsidRPr="00BA5DD1">
        <w:rPr>
          <w:rFonts w:ascii="Times New Roman" w:hAnsi="Times New Roman" w:cs="Times New Roman"/>
          <w:bCs/>
          <w:i/>
          <w:sz w:val="24"/>
          <w:szCs w:val="24"/>
        </w:rPr>
        <w:t>Grevisse, M. : Exercices de grammaire française et corrigé – chapitre 12</w:t>
      </w:r>
      <w:r w:rsidR="00062CE1" w:rsidRPr="00BA5DD1">
        <w:rPr>
          <w:rFonts w:ascii="Times New Roman" w:hAnsi="Times New Roman" w:cs="Times New Roman"/>
          <w:bCs/>
          <w:i/>
          <w:sz w:val="24"/>
          <w:szCs w:val="24"/>
        </w:rPr>
        <w:t>, p. 214- 217</w:t>
      </w:r>
    </w:p>
    <w:p w14:paraId="1BACF80D" w14:textId="77777777" w:rsidR="00B05696" w:rsidRPr="00062CE1" w:rsidRDefault="00B05696" w:rsidP="00062CE1">
      <w:pPr>
        <w:spacing w:after="0" w:line="24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</w:p>
    <w:p w14:paraId="3D6D3F2F" w14:textId="09261D10" w:rsidR="006D1CF1" w:rsidRDefault="006D1CF1" w:rsidP="006D1CF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17565">
        <w:rPr>
          <w:rFonts w:ascii="Times New Roman" w:hAnsi="Times New Roman" w:cs="Times New Roman"/>
          <w:bCs/>
          <w:sz w:val="24"/>
          <w:szCs w:val="24"/>
        </w:rPr>
        <w:t xml:space="preserve">Analyse des textes  </w:t>
      </w:r>
      <w:r w:rsidR="00062CE1">
        <w:rPr>
          <w:rFonts w:ascii="Times New Roman" w:hAnsi="Times New Roman" w:cs="Times New Roman"/>
          <w:bCs/>
          <w:sz w:val="24"/>
          <w:szCs w:val="24"/>
        </w:rPr>
        <w:t>et révisions</w:t>
      </w:r>
    </w:p>
    <w:p w14:paraId="5CF10DC6" w14:textId="55F459F0" w:rsidR="00062CE1" w:rsidRPr="00BA5DD1" w:rsidRDefault="00BA5DD1" w:rsidP="00062CE1">
      <w:pPr>
        <w:spacing w:after="0"/>
        <w:ind w:left="36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Pellat : </w:t>
      </w:r>
      <w:r w:rsidR="00062CE1" w:rsidRPr="00BA5DD1">
        <w:rPr>
          <w:rFonts w:ascii="Times New Roman" w:hAnsi="Times New Roman" w:cs="Times New Roman"/>
          <w:bCs/>
          <w:i/>
          <w:sz w:val="24"/>
          <w:szCs w:val="24"/>
        </w:rPr>
        <w:t>Le Grevisse de l´enseignant.  Grammaire de référence. – p. 231 - 240</w:t>
      </w:r>
    </w:p>
    <w:p w14:paraId="26AA4298" w14:textId="7D6A0AAD" w:rsidR="00062CE1" w:rsidRPr="00BA5DD1" w:rsidRDefault="00BA5DD1" w:rsidP="00062CE1">
      <w:pPr>
        <w:spacing w:after="0"/>
        <w:ind w:left="36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Pellat : </w:t>
      </w:r>
      <w:r w:rsidR="00062CE1" w:rsidRPr="00BA5DD1">
        <w:rPr>
          <w:rFonts w:ascii="Times New Roman" w:hAnsi="Times New Roman" w:cs="Times New Roman"/>
          <w:bCs/>
          <w:i/>
          <w:sz w:val="24"/>
          <w:szCs w:val="24"/>
        </w:rPr>
        <w:t>Le Grevisse de l´enseignant. 1000 exercices de grammaire. – p. 142 – 146</w:t>
      </w:r>
    </w:p>
    <w:p w14:paraId="5E1747C8" w14:textId="3E29B52C" w:rsidR="00513FE8" w:rsidRPr="007E420B" w:rsidRDefault="00513FE8" w:rsidP="00513FE8">
      <w:pPr>
        <w:spacing w:after="0"/>
        <w:rPr>
          <w:rFonts w:ascii="Times New Roman" w:hAnsi="Times New Roman" w:cs="Times New Roman"/>
          <w:sz w:val="24"/>
          <w:szCs w:val="24"/>
          <w:lang w:val="fr-BE"/>
        </w:rPr>
      </w:pPr>
    </w:p>
    <w:p w14:paraId="1F1EEEB5" w14:textId="2BFAAB3E" w:rsidR="00513FE8" w:rsidRPr="007E420B" w:rsidRDefault="00BA5DD1" w:rsidP="00513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BE"/>
        </w:rPr>
      </w:pPr>
      <w:r>
        <w:rPr>
          <w:rFonts w:ascii="Times New Roman" w:hAnsi="Times New Roman" w:cs="Times New Roman"/>
          <w:b/>
          <w:sz w:val="24"/>
          <w:szCs w:val="24"/>
          <w:lang w:val="fr-BE"/>
        </w:rPr>
        <w:t xml:space="preserve">Littérature obligatoire </w:t>
      </w:r>
    </w:p>
    <w:p w14:paraId="05BED7A6" w14:textId="77777777" w:rsidR="00513FE8" w:rsidRPr="007E420B" w:rsidRDefault="00513FE8" w:rsidP="00513F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BE"/>
        </w:rPr>
      </w:pPr>
    </w:p>
    <w:p w14:paraId="4BAADE14" w14:textId="77777777" w:rsidR="00017565" w:rsidRPr="007E420B" w:rsidRDefault="00017565" w:rsidP="00BA5DD1">
      <w:pPr>
        <w:spacing w:after="0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7E420B">
        <w:rPr>
          <w:rFonts w:ascii="Times New Roman" w:hAnsi="Times New Roman" w:cs="Times New Roman"/>
          <w:sz w:val="24"/>
          <w:szCs w:val="24"/>
        </w:rPr>
        <w:t>Baranová, E.: Syntaxe du français, 45 schémas actualisés avec exemples. Banská Bystrica 2013. ISBN 978-80-557-0543-9.</w:t>
      </w:r>
    </w:p>
    <w:p w14:paraId="6D3B25F1" w14:textId="77777777" w:rsidR="00DE519E" w:rsidRPr="000E3078" w:rsidRDefault="00DE519E" w:rsidP="00BA5DD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E3078">
        <w:rPr>
          <w:rFonts w:ascii="Times New Roman" w:hAnsi="Times New Roman" w:cs="Times New Roman"/>
          <w:bCs/>
          <w:sz w:val="24"/>
          <w:szCs w:val="24"/>
        </w:rPr>
        <w:t>Grevisse, M.: Cours d’analyse grammaticale, Duculot 1968</w:t>
      </w:r>
    </w:p>
    <w:p w14:paraId="2007F0AF" w14:textId="4E0AF68D" w:rsidR="00017565" w:rsidRPr="007E420B" w:rsidRDefault="00017565" w:rsidP="00BA5DD1">
      <w:pPr>
        <w:pStyle w:val="Zkladntext"/>
        <w:spacing w:line="276" w:lineRule="auto"/>
        <w:ind w:left="708" w:hanging="708"/>
        <w:rPr>
          <w:sz w:val="24"/>
          <w:szCs w:val="24"/>
        </w:rPr>
      </w:pPr>
      <w:r w:rsidRPr="007E420B">
        <w:rPr>
          <w:sz w:val="24"/>
          <w:szCs w:val="24"/>
        </w:rPr>
        <w:t xml:space="preserve">Narjoux, C.: Le Grevisse de l´étudiant. Grammaire graduelle du français. </w:t>
      </w:r>
      <w:r w:rsidRPr="007E420B">
        <w:rPr>
          <w:bCs/>
          <w:sz w:val="24"/>
          <w:szCs w:val="24"/>
        </w:rPr>
        <w:t>DeBoeck</w:t>
      </w:r>
      <w:r w:rsidRPr="007E420B">
        <w:rPr>
          <w:sz w:val="24"/>
          <w:szCs w:val="24"/>
        </w:rPr>
        <w:t xml:space="preserve"> Supérieur 2018 (5e édition), Bruxelles. ISBN 978-2-8073-0819-0.</w:t>
      </w:r>
    </w:p>
    <w:p w14:paraId="1F6687AD" w14:textId="77777777" w:rsidR="00017565" w:rsidRPr="007E420B" w:rsidRDefault="00017565" w:rsidP="00BA5DD1">
      <w:pPr>
        <w:spacing w:after="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7E420B">
        <w:rPr>
          <w:rFonts w:ascii="Times New Roman" w:hAnsi="Times New Roman" w:cs="Times New Roman"/>
          <w:sz w:val="24"/>
          <w:szCs w:val="24"/>
        </w:rPr>
        <w:t xml:space="preserve">Riegel, M. – Pellat, J.-Ch. – Rioul, R.: Grammaire méthodique du français. PUF 1994, 2016. ISBN 978-2-13-073285-3. </w:t>
      </w:r>
    </w:p>
    <w:p w14:paraId="3C29647D" w14:textId="77777777" w:rsidR="00017565" w:rsidRPr="007E420B" w:rsidRDefault="00017565" w:rsidP="00BA5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420B">
        <w:rPr>
          <w:rFonts w:ascii="Times New Roman" w:hAnsi="Times New Roman" w:cs="Times New Roman"/>
          <w:sz w:val="24"/>
          <w:szCs w:val="24"/>
        </w:rPr>
        <w:t>Taraba, J.: Francúzska gramatika, SPN Bratislava 1995</w:t>
      </w:r>
    </w:p>
    <w:p w14:paraId="1E9E6FCE" w14:textId="77777777" w:rsidR="00BA5DD1" w:rsidRDefault="00BA5DD1" w:rsidP="00513F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5D0BC4A3" w14:textId="202BBA52" w:rsidR="00513FE8" w:rsidRPr="007E420B" w:rsidRDefault="00FF0DC5" w:rsidP="00513F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7E420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Les exerci</w:t>
      </w:r>
      <w:r w:rsidR="005E666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s</w:t>
      </w:r>
      <w:r w:rsidRPr="007E420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iers</w:t>
      </w:r>
      <w:r w:rsidR="00513FE8" w:rsidRPr="007E420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</w:t>
      </w:r>
    </w:p>
    <w:p w14:paraId="278386BF" w14:textId="77777777" w:rsidR="00513FE8" w:rsidRPr="007E420B" w:rsidRDefault="00513FE8" w:rsidP="00513F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7BD50594" w14:textId="77777777" w:rsidR="00513FE8" w:rsidRPr="007E420B" w:rsidRDefault="00513FE8" w:rsidP="00BA5DD1">
      <w:pPr>
        <w:pStyle w:val="Zkladntext"/>
        <w:tabs>
          <w:tab w:val="left" w:pos="720"/>
        </w:tabs>
        <w:spacing w:line="276" w:lineRule="auto"/>
        <w:ind w:left="708" w:hanging="708"/>
        <w:rPr>
          <w:sz w:val="24"/>
          <w:szCs w:val="24"/>
        </w:rPr>
      </w:pPr>
      <w:r w:rsidRPr="007E420B">
        <w:rPr>
          <w:sz w:val="24"/>
          <w:szCs w:val="24"/>
        </w:rPr>
        <w:t>Abbadie, Ch.: L’expression française écrite et orale, 5</w:t>
      </w:r>
      <w:r w:rsidRPr="007E420B">
        <w:rPr>
          <w:sz w:val="24"/>
          <w:szCs w:val="24"/>
          <w:vertAlign w:val="superscript"/>
        </w:rPr>
        <w:t xml:space="preserve">e </w:t>
      </w:r>
      <w:r w:rsidRPr="007E420B">
        <w:rPr>
          <w:sz w:val="24"/>
          <w:szCs w:val="24"/>
        </w:rPr>
        <w:t xml:space="preserve">éd., </w:t>
      </w:r>
      <w:r w:rsidRPr="007E420B">
        <w:rPr>
          <w:i/>
          <w:sz w:val="24"/>
          <w:szCs w:val="24"/>
        </w:rPr>
        <w:t xml:space="preserve">PUG </w:t>
      </w:r>
      <w:r w:rsidRPr="007E420B">
        <w:rPr>
          <w:sz w:val="24"/>
          <w:szCs w:val="24"/>
        </w:rPr>
        <w:t>flem, 1994. ISBN 2-7061-0564-X. + le corrigé.</w:t>
      </w:r>
    </w:p>
    <w:p w14:paraId="0FCBCEE4" w14:textId="77777777" w:rsidR="00017565" w:rsidRPr="007E420B" w:rsidRDefault="00017565" w:rsidP="00BA5DD1">
      <w:pPr>
        <w:spacing w:after="0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7E420B">
        <w:rPr>
          <w:rFonts w:ascii="Times New Roman" w:hAnsi="Times New Roman" w:cs="Times New Roman"/>
          <w:sz w:val="24"/>
          <w:szCs w:val="24"/>
        </w:rPr>
        <w:t>Baranová, E. – Chovancová, K.: Syntaxe du français, exercices (rozšírená a upravená verzia). Banská Bystrica 2012. ISBN 978-80-557-0466-1.</w:t>
      </w:r>
    </w:p>
    <w:p w14:paraId="364407CF" w14:textId="77777777" w:rsidR="00513FE8" w:rsidRPr="007E420B" w:rsidRDefault="00513FE8" w:rsidP="00BA5DD1">
      <w:pPr>
        <w:pStyle w:val="Zkladntext"/>
        <w:spacing w:line="276" w:lineRule="auto"/>
        <w:ind w:left="708" w:hanging="708"/>
        <w:rPr>
          <w:sz w:val="24"/>
          <w:szCs w:val="24"/>
        </w:rPr>
      </w:pPr>
      <w:r w:rsidRPr="007E420B">
        <w:rPr>
          <w:sz w:val="24"/>
          <w:szCs w:val="24"/>
        </w:rPr>
        <w:t>Grammaire, Cours de Civilisation fr. de la Sorbonne, 350 exercices, Niveau supérieur I., Hachette. ISBN 2-01-016289-7. + le corrigé ISBN 2-01-016288-9.</w:t>
      </w:r>
    </w:p>
    <w:p w14:paraId="6AEC7294" w14:textId="77777777" w:rsidR="00513FE8" w:rsidRPr="007E420B" w:rsidRDefault="00513FE8" w:rsidP="00513FE8">
      <w:pPr>
        <w:pStyle w:val="Zkladntext"/>
        <w:tabs>
          <w:tab w:val="left" w:pos="720"/>
        </w:tabs>
        <w:ind w:left="708" w:hanging="708"/>
        <w:rPr>
          <w:sz w:val="24"/>
          <w:szCs w:val="24"/>
        </w:rPr>
      </w:pPr>
      <w:r w:rsidRPr="007E420B">
        <w:rPr>
          <w:sz w:val="24"/>
          <w:szCs w:val="24"/>
        </w:rPr>
        <w:t>Grammaire, Cours de Civilisation fr. de la Sorbonne, 350 exercices, Niveau supérieur II., Hachette. ISBN 2-01-016291-9.  + le corrigé ISBN 2-01-016290-0.</w:t>
      </w:r>
    </w:p>
    <w:p w14:paraId="0BF48491" w14:textId="77777777" w:rsidR="00513FE8" w:rsidRPr="007E420B" w:rsidRDefault="00513FE8" w:rsidP="00513FE8">
      <w:pPr>
        <w:pStyle w:val="Zkladntext"/>
        <w:ind w:left="1080" w:hanging="1080"/>
        <w:rPr>
          <w:sz w:val="24"/>
          <w:szCs w:val="24"/>
        </w:rPr>
      </w:pPr>
      <w:r w:rsidRPr="007E420B">
        <w:rPr>
          <w:sz w:val="24"/>
          <w:szCs w:val="24"/>
        </w:rPr>
        <w:t xml:space="preserve">Grevisse, M. : Exercices. Exercices de grammaire française et corrigé. De Boeck Supérieur 2010. (consultez : </w:t>
      </w:r>
      <w:hyperlink r:id="rId7" w:history="1">
        <w:r w:rsidRPr="007E420B">
          <w:rPr>
            <w:rStyle w:val="Hypertextovprepojenie"/>
            <w:sz w:val="24"/>
            <w:szCs w:val="24"/>
          </w:rPr>
          <w:t>www.deboecksuperieur.com</w:t>
        </w:r>
      </w:hyperlink>
      <w:r w:rsidRPr="007E420B">
        <w:rPr>
          <w:sz w:val="24"/>
          <w:szCs w:val="24"/>
        </w:rPr>
        <w:t>). ISBN 978-2-8011-1615-9.</w:t>
      </w:r>
    </w:p>
    <w:p w14:paraId="3E8E5843" w14:textId="77777777" w:rsidR="00513FE8" w:rsidRPr="007E420B" w:rsidRDefault="00513FE8" w:rsidP="00513FE8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BA8ED1" w14:textId="77777777" w:rsidR="00BA5DD1" w:rsidRDefault="00BA5DD1" w:rsidP="00513FE8">
      <w:pPr>
        <w:ind w:left="851" w:hanging="851"/>
        <w:rPr>
          <w:rFonts w:ascii="Times New Roman" w:hAnsi="Times New Roman" w:cs="Times New Roman"/>
          <w:b/>
          <w:bCs/>
          <w:sz w:val="24"/>
          <w:szCs w:val="24"/>
        </w:rPr>
      </w:pPr>
    </w:p>
    <w:p w14:paraId="72E7FBEA" w14:textId="77777777" w:rsidR="00BA5DD1" w:rsidRDefault="00BA5DD1" w:rsidP="00513FE8">
      <w:pPr>
        <w:ind w:left="851" w:hanging="851"/>
        <w:rPr>
          <w:rFonts w:ascii="Times New Roman" w:hAnsi="Times New Roman" w:cs="Times New Roman"/>
          <w:b/>
          <w:bCs/>
          <w:sz w:val="24"/>
          <w:szCs w:val="24"/>
        </w:rPr>
      </w:pPr>
    </w:p>
    <w:p w14:paraId="3C248F0C" w14:textId="0B05A718" w:rsidR="00FF0DC5" w:rsidRPr="00BA5DD1" w:rsidRDefault="00FF0DC5" w:rsidP="00513FE8">
      <w:pPr>
        <w:ind w:left="851" w:hanging="851"/>
        <w:rPr>
          <w:rFonts w:ascii="Times New Roman" w:hAnsi="Times New Roman" w:cs="Times New Roman"/>
          <w:sz w:val="24"/>
          <w:szCs w:val="24"/>
        </w:rPr>
      </w:pPr>
      <w:r w:rsidRPr="00BA5DD1">
        <w:rPr>
          <w:rFonts w:ascii="Times New Roman" w:hAnsi="Times New Roman" w:cs="Times New Roman"/>
          <w:b/>
          <w:bCs/>
          <w:sz w:val="24"/>
          <w:szCs w:val="24"/>
        </w:rPr>
        <w:t xml:space="preserve">La littérature recommandée </w:t>
      </w:r>
      <w:r w:rsidRPr="00BA5D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E0CEEE" w14:textId="45572B4A" w:rsidR="00513FE8" w:rsidRPr="007E420B" w:rsidRDefault="00513FE8" w:rsidP="00BA5DD1">
      <w:pPr>
        <w:spacing w:after="0"/>
        <w:ind w:left="851" w:hanging="851"/>
        <w:rPr>
          <w:rFonts w:ascii="Times New Roman" w:hAnsi="Times New Roman" w:cs="Times New Roman"/>
          <w:sz w:val="24"/>
          <w:szCs w:val="24"/>
        </w:rPr>
      </w:pPr>
      <w:r w:rsidRPr="007E420B">
        <w:rPr>
          <w:rFonts w:ascii="Times New Roman" w:hAnsi="Times New Roman" w:cs="Times New Roman"/>
          <w:sz w:val="24"/>
          <w:szCs w:val="24"/>
        </w:rPr>
        <w:t>Grevisse, M.: Le bon usage Grammaire française, 13</w:t>
      </w:r>
      <w:r w:rsidRPr="007E420B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Pr="007E420B">
        <w:rPr>
          <w:rFonts w:ascii="Times New Roman" w:hAnsi="Times New Roman" w:cs="Times New Roman"/>
          <w:sz w:val="24"/>
          <w:szCs w:val="24"/>
        </w:rPr>
        <w:t xml:space="preserve"> éd. Par André Goosse, DeBœck - Duculot  1993. ISBN 2-8011-1045-0. (alebo niektoré posledné vydanie,aj elektronické)</w:t>
      </w:r>
    </w:p>
    <w:p w14:paraId="585F7B53" w14:textId="77777777" w:rsidR="00093462" w:rsidRPr="000E3078" w:rsidRDefault="00093462" w:rsidP="00BA5DD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E3078">
        <w:rPr>
          <w:rFonts w:ascii="Times New Roman" w:hAnsi="Times New Roman" w:cs="Times New Roman"/>
          <w:bCs/>
          <w:sz w:val="24"/>
          <w:szCs w:val="24"/>
        </w:rPr>
        <w:t>Grevisse, M.: Cours d’analyse grammaticale, Duculot 1968</w:t>
      </w:r>
    </w:p>
    <w:p w14:paraId="7C782ABA" w14:textId="77777777" w:rsidR="00017565" w:rsidRPr="007E420B" w:rsidRDefault="00017565" w:rsidP="00BA5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420B">
        <w:rPr>
          <w:rFonts w:ascii="Times New Roman" w:hAnsi="Times New Roman" w:cs="Times New Roman"/>
          <w:sz w:val="24"/>
          <w:szCs w:val="24"/>
        </w:rPr>
        <w:t>Hendrich, Radina, Tláskal.: Francouzská mluvnice, SPN Praha 1992</w:t>
      </w:r>
    </w:p>
    <w:p w14:paraId="1183F4B4" w14:textId="77777777" w:rsidR="00513FE8" w:rsidRPr="007E420B" w:rsidRDefault="00513FE8" w:rsidP="00BA5DD1">
      <w:pPr>
        <w:pStyle w:val="Zkladntext"/>
        <w:spacing w:line="276" w:lineRule="auto"/>
        <w:ind w:left="708" w:hanging="708"/>
        <w:rPr>
          <w:sz w:val="24"/>
          <w:szCs w:val="24"/>
        </w:rPr>
      </w:pPr>
      <w:r w:rsidRPr="007E420B">
        <w:rPr>
          <w:sz w:val="24"/>
          <w:szCs w:val="24"/>
        </w:rPr>
        <w:t xml:space="preserve">Pellat, J.-C. – Fonvielle, S. : Le Grevisse de l´enseignant. Grevisse Langue française. Grammaire de référence. Édition Magnard, 2017 Paris. ISBN 978-2-210-10632-1. </w:t>
      </w:r>
    </w:p>
    <w:p w14:paraId="0E4F615B" w14:textId="77777777" w:rsidR="00513FE8" w:rsidRPr="007E420B" w:rsidRDefault="00513FE8" w:rsidP="00513FE8">
      <w:pPr>
        <w:pStyle w:val="Zkladntext"/>
        <w:spacing w:line="276" w:lineRule="auto"/>
        <w:ind w:left="708" w:hanging="708"/>
        <w:rPr>
          <w:sz w:val="24"/>
          <w:szCs w:val="24"/>
        </w:rPr>
      </w:pPr>
      <w:r w:rsidRPr="007E420B">
        <w:rPr>
          <w:sz w:val="24"/>
          <w:szCs w:val="24"/>
        </w:rPr>
        <w:t xml:space="preserve">Pellat, J.-C. – Fonvielle, S. : Le Grevisse de l´enseignant. 1000 exercices de grammaire. Édition Magnard, 2018 Paris. ISBN 978-2-210-10633-8. </w:t>
      </w:r>
    </w:p>
    <w:p w14:paraId="503F28D9" w14:textId="2656B0FF" w:rsidR="00017565" w:rsidRDefault="00017565" w:rsidP="000E3078">
      <w:pPr>
        <w:pStyle w:val="Zkladntext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Švarbová, E. et al., Francúzsky jazyk pre masmediálne štúdiá, </w:t>
      </w:r>
      <w:r w:rsidR="00BA5DD1">
        <w:rPr>
          <w:sz w:val="24"/>
          <w:szCs w:val="24"/>
        </w:rPr>
        <w:t>U</w:t>
      </w:r>
      <w:r>
        <w:rPr>
          <w:sz w:val="24"/>
          <w:szCs w:val="24"/>
        </w:rPr>
        <w:t xml:space="preserve">KF Nitra, 2012. </w:t>
      </w:r>
    </w:p>
    <w:p w14:paraId="31FD9516" w14:textId="290C199B" w:rsidR="000E3078" w:rsidRPr="007E420B" w:rsidRDefault="000E3078" w:rsidP="000E3078">
      <w:pPr>
        <w:pStyle w:val="Zkladntext"/>
        <w:spacing w:line="276" w:lineRule="auto"/>
        <w:rPr>
          <w:sz w:val="24"/>
          <w:szCs w:val="24"/>
        </w:rPr>
      </w:pPr>
      <w:r w:rsidRPr="007E420B">
        <w:rPr>
          <w:sz w:val="24"/>
          <w:szCs w:val="24"/>
        </w:rPr>
        <w:t>Zettlová, M. –Baudinet, M.: Cvičebnice francouzské gramatiky. Polyglot 1997. ISBN 80- 901988-8-0.</w:t>
      </w:r>
    </w:p>
    <w:p w14:paraId="68F25A05" w14:textId="77777777" w:rsidR="00513FE8" w:rsidRPr="007E420B" w:rsidRDefault="00513FE8" w:rsidP="00513FE8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D15ED0D" w14:textId="77777777" w:rsidR="00513FE8" w:rsidRPr="007E420B" w:rsidRDefault="00000000" w:rsidP="00513FE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513FE8" w:rsidRPr="007E420B">
          <w:rPr>
            <w:rStyle w:val="Hypertextovprepojenie"/>
            <w:rFonts w:ascii="Times New Roman" w:hAnsi="Times New Roman" w:cs="Times New Roman"/>
            <w:sz w:val="24"/>
            <w:szCs w:val="24"/>
          </w:rPr>
          <w:t>http://bdl.oqlf.gouv.qc.ca/bdl/gabarit_bdl.asp?Th=1&amp;Th_id=9</w:t>
        </w:r>
      </w:hyperlink>
      <w:r w:rsidR="00513FE8" w:rsidRPr="007E420B">
        <w:rPr>
          <w:rFonts w:ascii="Times New Roman" w:hAnsi="Times New Roman" w:cs="Times New Roman"/>
          <w:sz w:val="24"/>
          <w:szCs w:val="24"/>
        </w:rPr>
        <w:t xml:space="preserve">  (Banque de dépannage linguistique, Canada)</w:t>
      </w:r>
    </w:p>
    <w:p w14:paraId="3D33D6A7" w14:textId="77777777" w:rsidR="00513FE8" w:rsidRPr="007E420B" w:rsidRDefault="00000000" w:rsidP="00513FE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13FE8" w:rsidRPr="007E420B">
          <w:rPr>
            <w:rStyle w:val="Hypertextovprepojenie"/>
            <w:rFonts w:ascii="Times New Roman" w:hAnsi="Times New Roman" w:cs="Times New Roman"/>
            <w:sz w:val="24"/>
            <w:szCs w:val="24"/>
          </w:rPr>
          <w:t>www.cle-inter.com</w:t>
        </w:r>
      </w:hyperlink>
    </w:p>
    <w:p w14:paraId="08BE90B9" w14:textId="77777777" w:rsidR="00513FE8" w:rsidRPr="007E420B" w:rsidRDefault="00000000" w:rsidP="00513FE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513FE8" w:rsidRPr="007E420B">
          <w:rPr>
            <w:rStyle w:val="Hypertextovprepojenie"/>
            <w:rFonts w:ascii="Times New Roman" w:hAnsi="Times New Roman" w:cs="Times New Roman"/>
            <w:sz w:val="24"/>
            <w:szCs w:val="24"/>
          </w:rPr>
          <w:t>www.hachette-education.com</w:t>
        </w:r>
      </w:hyperlink>
    </w:p>
    <w:p w14:paraId="11C2CAB3" w14:textId="77777777" w:rsidR="00513FE8" w:rsidRPr="007E420B" w:rsidRDefault="00000000" w:rsidP="00513FE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513FE8" w:rsidRPr="007E420B">
          <w:rPr>
            <w:rStyle w:val="Hypertextovprepojenie"/>
            <w:rFonts w:ascii="Times New Roman" w:hAnsi="Times New Roman" w:cs="Times New Roman"/>
            <w:sz w:val="24"/>
            <w:szCs w:val="24"/>
          </w:rPr>
          <w:t>www.TV5.org</w:t>
        </w:r>
      </w:hyperlink>
      <w:r w:rsidR="00513FE8" w:rsidRPr="007E420B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8E6DF0F" w14:textId="77777777" w:rsidR="00513FE8" w:rsidRPr="007E420B" w:rsidRDefault="00000000" w:rsidP="00513FE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513FE8" w:rsidRPr="007E420B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http://www.lepointdufle.net</w:t>
        </w:r>
      </w:hyperlink>
    </w:p>
    <w:p w14:paraId="611839F1" w14:textId="735F38EF" w:rsidR="00513FE8" w:rsidRPr="007E420B" w:rsidRDefault="00000000" w:rsidP="00513FE8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513FE8" w:rsidRPr="007E420B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http://www.edufle.net/</w:t>
        </w:r>
      </w:hyperlink>
    </w:p>
    <w:p w14:paraId="174BE397" w14:textId="77777777" w:rsidR="00513FE8" w:rsidRPr="007E420B" w:rsidRDefault="00513FE8">
      <w:pPr>
        <w:rPr>
          <w:rFonts w:ascii="Times New Roman" w:hAnsi="Times New Roman" w:cs="Times New Roman"/>
          <w:sz w:val="24"/>
          <w:szCs w:val="24"/>
        </w:rPr>
      </w:pPr>
    </w:p>
    <w:sectPr w:rsidR="00513FE8" w:rsidRPr="007E420B" w:rsidSect="004755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57F2D" w14:textId="77777777" w:rsidR="000E373E" w:rsidRDefault="000E373E" w:rsidP="002725EC">
      <w:pPr>
        <w:spacing w:after="0" w:line="240" w:lineRule="auto"/>
      </w:pPr>
      <w:r>
        <w:separator/>
      </w:r>
    </w:p>
  </w:endnote>
  <w:endnote w:type="continuationSeparator" w:id="0">
    <w:p w14:paraId="61496950" w14:textId="77777777" w:rsidR="000E373E" w:rsidRDefault="000E373E" w:rsidP="00272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49260" w14:textId="77777777" w:rsidR="000E373E" w:rsidRDefault="000E373E" w:rsidP="002725EC">
      <w:pPr>
        <w:spacing w:after="0" w:line="240" w:lineRule="auto"/>
      </w:pPr>
      <w:r>
        <w:separator/>
      </w:r>
    </w:p>
  </w:footnote>
  <w:footnote w:type="continuationSeparator" w:id="0">
    <w:p w14:paraId="11582EEE" w14:textId="77777777" w:rsidR="000E373E" w:rsidRDefault="000E373E" w:rsidP="00272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B29D6"/>
    <w:multiLevelType w:val="hybridMultilevel"/>
    <w:tmpl w:val="73C250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9522A"/>
    <w:multiLevelType w:val="hybridMultilevel"/>
    <w:tmpl w:val="76ECDD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E15A1"/>
    <w:multiLevelType w:val="hybridMultilevel"/>
    <w:tmpl w:val="46326644"/>
    <w:lvl w:ilvl="0" w:tplc="51F462F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3B4E5E"/>
    <w:multiLevelType w:val="hybridMultilevel"/>
    <w:tmpl w:val="DA6861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7777FA"/>
    <w:multiLevelType w:val="hybridMultilevel"/>
    <w:tmpl w:val="9FAC386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9E2674"/>
    <w:multiLevelType w:val="hybridMultilevel"/>
    <w:tmpl w:val="B516B0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1C2E08"/>
    <w:multiLevelType w:val="hybridMultilevel"/>
    <w:tmpl w:val="5C42A50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EEE3DD1"/>
    <w:multiLevelType w:val="hybridMultilevel"/>
    <w:tmpl w:val="512A4B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5500E"/>
    <w:multiLevelType w:val="hybridMultilevel"/>
    <w:tmpl w:val="FF16965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1317B8B"/>
    <w:multiLevelType w:val="hybridMultilevel"/>
    <w:tmpl w:val="51EE6B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5A1C3D"/>
    <w:multiLevelType w:val="hybridMultilevel"/>
    <w:tmpl w:val="F53CA486"/>
    <w:lvl w:ilvl="0" w:tplc="2390C0C8"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546E50"/>
    <w:multiLevelType w:val="hybridMultilevel"/>
    <w:tmpl w:val="4718B874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788024">
    <w:abstractNumId w:val="9"/>
  </w:num>
  <w:num w:numId="2" w16cid:durableId="584916861">
    <w:abstractNumId w:val="11"/>
  </w:num>
  <w:num w:numId="3" w16cid:durableId="1623417732">
    <w:abstractNumId w:val="5"/>
  </w:num>
  <w:num w:numId="4" w16cid:durableId="931158603">
    <w:abstractNumId w:val="4"/>
  </w:num>
  <w:num w:numId="5" w16cid:durableId="541668806">
    <w:abstractNumId w:val="1"/>
  </w:num>
  <w:num w:numId="6" w16cid:durableId="1117679012">
    <w:abstractNumId w:val="2"/>
  </w:num>
  <w:num w:numId="7" w16cid:durableId="906112344">
    <w:abstractNumId w:val="3"/>
  </w:num>
  <w:num w:numId="8" w16cid:durableId="1009411066">
    <w:abstractNumId w:val="0"/>
  </w:num>
  <w:num w:numId="9" w16cid:durableId="1114864554">
    <w:abstractNumId w:val="10"/>
  </w:num>
  <w:num w:numId="10" w16cid:durableId="125777154">
    <w:abstractNumId w:val="7"/>
  </w:num>
  <w:num w:numId="11" w16cid:durableId="1494567303">
    <w:abstractNumId w:val="6"/>
  </w:num>
  <w:num w:numId="12" w16cid:durableId="200901749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432"/>
    <w:rsid w:val="00017565"/>
    <w:rsid w:val="00062CE1"/>
    <w:rsid w:val="00093462"/>
    <w:rsid w:val="000E3078"/>
    <w:rsid w:val="000E373E"/>
    <w:rsid w:val="00122BB2"/>
    <w:rsid w:val="00142686"/>
    <w:rsid w:val="00172BEA"/>
    <w:rsid w:val="00186A24"/>
    <w:rsid w:val="001C30F8"/>
    <w:rsid w:val="001F4735"/>
    <w:rsid w:val="002725EC"/>
    <w:rsid w:val="00282EE2"/>
    <w:rsid w:val="00285AA1"/>
    <w:rsid w:val="00335021"/>
    <w:rsid w:val="00362E1E"/>
    <w:rsid w:val="0047555D"/>
    <w:rsid w:val="00483DEF"/>
    <w:rsid w:val="004B7A3B"/>
    <w:rsid w:val="004E7432"/>
    <w:rsid w:val="00513FE8"/>
    <w:rsid w:val="005E6666"/>
    <w:rsid w:val="006D1CF1"/>
    <w:rsid w:val="007E420B"/>
    <w:rsid w:val="00805E48"/>
    <w:rsid w:val="008211F9"/>
    <w:rsid w:val="00907353"/>
    <w:rsid w:val="00A15929"/>
    <w:rsid w:val="00A60D7A"/>
    <w:rsid w:val="00AB232A"/>
    <w:rsid w:val="00B05696"/>
    <w:rsid w:val="00BA5DD1"/>
    <w:rsid w:val="00CD297A"/>
    <w:rsid w:val="00CE0FEA"/>
    <w:rsid w:val="00D176B0"/>
    <w:rsid w:val="00D2675E"/>
    <w:rsid w:val="00D55F94"/>
    <w:rsid w:val="00DC4AA0"/>
    <w:rsid w:val="00DE519E"/>
    <w:rsid w:val="00E0423F"/>
    <w:rsid w:val="00E0591D"/>
    <w:rsid w:val="00FF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E352E"/>
  <w15:chartTrackingRefBased/>
  <w15:docId w15:val="{FF0F8DCB-2C70-4147-855C-778BB038F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E7432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E7432"/>
    <w:pPr>
      <w:ind w:left="720"/>
      <w:contextualSpacing/>
    </w:pPr>
  </w:style>
  <w:style w:type="paragraph" w:customStyle="1" w:styleId="Odsekzoznamu1">
    <w:name w:val="Odsek zoznamu1"/>
    <w:basedOn w:val="Normlny"/>
    <w:rsid w:val="00513FE8"/>
    <w:pPr>
      <w:ind w:left="720"/>
    </w:pPr>
    <w:rPr>
      <w:rFonts w:ascii="Calibri" w:eastAsia="Times New Roman" w:hAnsi="Calibri" w:cs="Times New Roman"/>
      <w:lang w:val="en-US"/>
    </w:rPr>
  </w:style>
  <w:style w:type="paragraph" w:styleId="Zkladntext">
    <w:name w:val="Body Text"/>
    <w:basedOn w:val="Normlny"/>
    <w:link w:val="ZkladntextChar"/>
    <w:rsid w:val="00513FE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513FE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prepojenie">
    <w:name w:val="Hyperlink"/>
    <w:rsid w:val="00513FE8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2725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725EC"/>
  </w:style>
  <w:style w:type="paragraph" w:styleId="Pta">
    <w:name w:val="footer"/>
    <w:basedOn w:val="Normlny"/>
    <w:link w:val="PtaChar"/>
    <w:uiPriority w:val="99"/>
    <w:unhideWhenUsed/>
    <w:rsid w:val="002725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72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7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l.oqlf.gouv.qc.ca/bdl/gabarit_bdl.asp?Th=1&amp;Th_id=9" TargetMode="External"/><Relationship Id="rId13" Type="http://schemas.openxmlformats.org/officeDocument/2006/relationships/hyperlink" Target="http://www.edufle.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eboecksuperieur.com" TargetMode="External"/><Relationship Id="rId12" Type="http://schemas.openxmlformats.org/officeDocument/2006/relationships/hyperlink" Target="http://www.lepointdufle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V5.or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hachette-educatio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le-inter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Švarbová</dc:creator>
  <cp:keywords/>
  <dc:description/>
  <cp:lastModifiedBy>JD</cp:lastModifiedBy>
  <cp:revision>12</cp:revision>
  <dcterms:created xsi:type="dcterms:W3CDTF">2022-02-07T15:21:00Z</dcterms:created>
  <dcterms:modified xsi:type="dcterms:W3CDTF">2023-09-16T19:45:00Z</dcterms:modified>
</cp:coreProperties>
</file>